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43324" w14:textId="77777777" w:rsidR="00475FD9" w:rsidRPr="009E1454" w:rsidRDefault="00475FD9" w:rsidP="00A4797D">
      <w:pPr>
        <w:spacing w:line="276" w:lineRule="auto"/>
        <w:jc w:val="center"/>
        <w:rPr>
          <w:rFonts w:ascii="Cambria" w:hAnsi="Cambria"/>
        </w:rPr>
      </w:pPr>
    </w:p>
    <w:p w14:paraId="47EAE5B0" w14:textId="650B3FEC" w:rsidR="008C53B3" w:rsidRPr="009E1454" w:rsidRDefault="00CE2120" w:rsidP="00A4797D">
      <w:pPr>
        <w:spacing w:line="276" w:lineRule="auto"/>
        <w:jc w:val="center"/>
        <w:rPr>
          <w:rFonts w:ascii="Cambria" w:eastAsia="Batang" w:hAnsi="Cambria"/>
          <w:b/>
          <w:bCs/>
          <w:noProof/>
          <w:color w:val="2F5496" w:themeColor="accent1" w:themeShade="BF"/>
          <w:sz w:val="36"/>
          <w:szCs w:val="36"/>
          <w:lang w:val="en-US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19668A" wp14:editId="281FBFBB">
                <wp:simplePos x="0" y="0"/>
                <wp:positionH relativeFrom="margin">
                  <wp:posOffset>700405</wp:posOffset>
                </wp:positionH>
                <wp:positionV relativeFrom="paragraph">
                  <wp:posOffset>292735</wp:posOffset>
                </wp:positionV>
                <wp:extent cx="4343400" cy="1485900"/>
                <wp:effectExtent l="0" t="0" r="0" b="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CE89D15" w14:textId="77777777" w:rsidR="00CE32A5" w:rsidRPr="00195C54" w:rsidRDefault="00CE32A5" w:rsidP="00AB5AC5">
                            <w:pPr>
                              <w:shd w:val="clear" w:color="auto" w:fill="FFFFFF"/>
                              <w:tabs>
                                <w:tab w:val="left" w:pos="3969"/>
                              </w:tabs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365F91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195C54">
                              <w:rPr>
                                <w:rFonts w:ascii="Cambria" w:hAnsi="Cambria"/>
                                <w:b/>
                                <w:bCs/>
                                <w:color w:val="365F91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  <w:t>R E P U B L I K A   H R V A T S K A</w:t>
                            </w:r>
                          </w:p>
                          <w:p w14:paraId="02DF3953" w14:textId="77777777" w:rsidR="00CE32A5" w:rsidRDefault="00CE32A5" w:rsidP="00400AAC">
                            <w:pPr>
                              <w:shd w:val="clear" w:color="auto" w:fill="FFFFFF"/>
                              <w:tabs>
                                <w:tab w:val="left" w:pos="3969"/>
                              </w:tabs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KOPRIVNIČKO – KRIŽEVAČKA </w:t>
                            </w:r>
                            <w:r w:rsidRPr="00475FD9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  <w:t>ŽUPANIJA</w:t>
                            </w:r>
                          </w:p>
                          <w:p w14:paraId="48A6E105" w14:textId="77777777" w:rsidR="00CE32A5" w:rsidRDefault="00CE32A5" w:rsidP="00400AAC">
                            <w:pPr>
                              <w:shd w:val="clear" w:color="auto" w:fill="FFFFFF"/>
                              <w:tabs>
                                <w:tab w:val="left" w:pos="3969"/>
                              </w:tabs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475FD9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Pr="00EB556E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OPĆINA 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36"/>
                                <w:szCs w:val="36"/>
                                <w:bdr w:val="none" w:sz="0" w:space="0" w:color="auto" w:frame="1"/>
                                <w:shd w:val="clear" w:color="auto" w:fill="FFFFFF"/>
                              </w:rPr>
                              <w:t>LEGRAD</w:t>
                            </w:r>
                          </w:p>
                          <w:p w14:paraId="45135BAE" w14:textId="77777777" w:rsidR="00CE32A5" w:rsidRPr="003F7E15" w:rsidRDefault="00CE32A5" w:rsidP="00400AAC">
                            <w:pPr>
                              <w:spacing w:after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9668A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55.15pt;margin-top:23.05pt;width:342pt;height:11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" filled="f" stroked="f">
                <v:textbox>
                  <w:txbxContent>
                    <w:p w14:paraId="7CE89D15" w14:textId="77777777" w:rsidR="00CE32A5" w:rsidRPr="00195C54" w:rsidRDefault="00CE32A5" w:rsidP="00AB5AC5">
                      <w:pPr>
                        <w:shd w:val="clear" w:color="auto" w:fill="FFFFFF"/>
                        <w:tabs>
                          <w:tab w:val="left" w:pos="3969"/>
                        </w:tabs>
                        <w:spacing w:after="0"/>
                        <w:jc w:val="center"/>
                        <w:rPr>
                          <w:rFonts w:ascii="Cambria" w:hAnsi="Cambria"/>
                          <w:b/>
                          <w:bCs/>
                          <w:color w:val="365F91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</w:pPr>
                      <w:r w:rsidRPr="00195C54">
                        <w:rPr>
                          <w:rFonts w:ascii="Cambria" w:hAnsi="Cambria"/>
                          <w:b/>
                          <w:bCs/>
                          <w:color w:val="365F91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  <w:t>R E P U B L I K A   H R V A T S K A</w:t>
                      </w:r>
                    </w:p>
                    <w:p w14:paraId="02DF3953" w14:textId="77777777" w:rsidR="00CE32A5" w:rsidRDefault="00CE32A5" w:rsidP="00400AAC">
                      <w:pPr>
                        <w:shd w:val="clear" w:color="auto" w:fill="FFFFFF"/>
                        <w:tabs>
                          <w:tab w:val="left" w:pos="3969"/>
                        </w:tabs>
                        <w:jc w:val="center"/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  <w:t xml:space="preserve">KOPRIVNIČKO – KRIŽEVAČKA </w:t>
                      </w:r>
                      <w:r w:rsidRPr="00475FD9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  <w:t>ŽUPANIJA</w:t>
                      </w:r>
                    </w:p>
                    <w:p w14:paraId="48A6E105" w14:textId="77777777" w:rsidR="00CE32A5" w:rsidRDefault="00CE32A5" w:rsidP="00400AAC">
                      <w:pPr>
                        <w:shd w:val="clear" w:color="auto" w:fill="FFFFFF"/>
                        <w:tabs>
                          <w:tab w:val="left" w:pos="3969"/>
                        </w:tabs>
                        <w:jc w:val="center"/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</w:pPr>
                      <w:r w:rsidRPr="00475FD9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r w:rsidRPr="00EB556E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  <w:t xml:space="preserve">OPĆINA 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36"/>
                          <w:szCs w:val="36"/>
                          <w:bdr w:val="none" w:sz="0" w:space="0" w:color="auto" w:frame="1"/>
                          <w:shd w:val="clear" w:color="auto" w:fill="FFFFFF"/>
                        </w:rPr>
                        <w:t>LEGRAD</w:t>
                      </w:r>
                    </w:p>
                    <w:p w14:paraId="45135BAE" w14:textId="77777777" w:rsidR="00CE32A5" w:rsidRPr="003F7E15" w:rsidRDefault="00CE32A5" w:rsidP="00400AAC">
                      <w:pPr>
                        <w:spacing w:after="0"/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7A6349" w14:textId="77777777" w:rsidR="00475FD9" w:rsidRPr="009E1454" w:rsidRDefault="00475FD9" w:rsidP="00A4797D">
      <w:pPr>
        <w:spacing w:line="276" w:lineRule="auto"/>
        <w:jc w:val="center"/>
        <w:rPr>
          <w:rFonts w:ascii="Cambria" w:eastAsia="Batang" w:hAnsi="Cambria"/>
          <w:b/>
          <w:bCs/>
          <w:noProof/>
          <w:color w:val="2F5496" w:themeColor="accent1" w:themeShade="BF"/>
          <w:sz w:val="36"/>
          <w:szCs w:val="36"/>
          <w:lang w:val="en-US"/>
        </w:rPr>
      </w:pPr>
    </w:p>
    <w:p w14:paraId="073FB2E7" w14:textId="77777777" w:rsidR="00475FD9" w:rsidRPr="009E1454" w:rsidRDefault="00475FD9" w:rsidP="00A4797D">
      <w:pPr>
        <w:spacing w:line="276" w:lineRule="auto"/>
        <w:jc w:val="center"/>
        <w:rPr>
          <w:rFonts w:ascii="Cambria" w:eastAsia="Batang" w:hAnsi="Cambria"/>
          <w:b/>
          <w:bCs/>
          <w:noProof/>
          <w:color w:val="2F5496" w:themeColor="accent1" w:themeShade="BF"/>
          <w:sz w:val="36"/>
          <w:szCs w:val="36"/>
          <w:lang w:val="en-US"/>
        </w:rPr>
      </w:pPr>
    </w:p>
    <w:p w14:paraId="31BEF10E" w14:textId="77777777" w:rsidR="00475FD9" w:rsidRPr="009E1454" w:rsidRDefault="00475FD9" w:rsidP="00A4797D">
      <w:pPr>
        <w:spacing w:line="276" w:lineRule="auto"/>
        <w:rPr>
          <w:rFonts w:ascii="Cambria" w:eastAsia="Batang" w:hAnsi="Cambria"/>
          <w:b/>
          <w:bCs/>
          <w:noProof/>
          <w:color w:val="2F5496" w:themeColor="accent1" w:themeShade="BF"/>
          <w:sz w:val="36"/>
          <w:szCs w:val="36"/>
          <w:lang w:val="en-US"/>
        </w:rPr>
      </w:pPr>
    </w:p>
    <w:p w14:paraId="05327537" w14:textId="77777777" w:rsidR="00475FD9" w:rsidRPr="009E1454" w:rsidRDefault="00475FD9" w:rsidP="00A4797D">
      <w:pPr>
        <w:spacing w:line="276" w:lineRule="auto"/>
        <w:jc w:val="center"/>
        <w:rPr>
          <w:rFonts w:ascii="Cambria" w:eastAsia="Batang" w:hAnsi="Cambria"/>
          <w:b/>
          <w:bCs/>
          <w:noProof/>
          <w:color w:val="2F5496" w:themeColor="accent1" w:themeShade="BF"/>
          <w:sz w:val="36"/>
          <w:szCs w:val="36"/>
          <w:lang w:val="en-US"/>
        </w:rPr>
      </w:pPr>
    </w:p>
    <w:p w14:paraId="7BC76B43" w14:textId="77777777" w:rsidR="00AE3E0E" w:rsidRPr="009E1454" w:rsidRDefault="00AE3E0E" w:rsidP="00A4797D">
      <w:pPr>
        <w:spacing w:line="276" w:lineRule="auto"/>
        <w:jc w:val="center"/>
        <w:rPr>
          <w:rFonts w:ascii="Cambria" w:eastAsia="Batang" w:hAnsi="Cambria"/>
          <w:b/>
          <w:bCs/>
          <w:noProof/>
          <w:color w:val="2F5496" w:themeColor="accent1" w:themeShade="BF"/>
          <w:sz w:val="36"/>
          <w:szCs w:val="36"/>
          <w:lang w:val="en-US"/>
        </w:rPr>
      </w:pPr>
    </w:p>
    <w:p w14:paraId="2C6AD098" w14:textId="77777777" w:rsidR="00475FD9" w:rsidRPr="009E1454" w:rsidRDefault="00D93391" w:rsidP="00A4797D">
      <w:pPr>
        <w:spacing w:line="276" w:lineRule="auto"/>
        <w:jc w:val="center"/>
        <w:rPr>
          <w:rFonts w:ascii="Cambria" w:hAnsi="Cambria"/>
        </w:rPr>
      </w:pPr>
      <w:r>
        <w:rPr>
          <w:noProof/>
          <w:lang w:val="en-GB" w:eastAsia="en-GB"/>
        </w:rPr>
        <w:drawing>
          <wp:inline distT="0" distB="0" distL="0" distR="0" wp14:anchorId="4A7FA54B" wp14:editId="1DF518A6">
            <wp:extent cx="1524000" cy="1750979"/>
            <wp:effectExtent l="0" t="0" r="0" b="1905"/>
            <wp:docPr id="6" name="Slika 6" descr="Općina Le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pćina Legr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676" cy="17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11663" w14:textId="05969E58" w:rsidR="00AB5AC5" w:rsidRPr="009E1454" w:rsidRDefault="00CE2120" w:rsidP="00A4797D">
      <w:pPr>
        <w:spacing w:line="276" w:lineRule="auto"/>
        <w:jc w:val="center"/>
        <w:rPr>
          <w:rFonts w:ascii="Cambria" w:hAnsi="Cambria"/>
        </w:rPr>
      </w:pPr>
      <w:r>
        <w:rPr>
          <w:rFonts w:ascii="Cambria" w:hAnsi="Cambria"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BF4915" wp14:editId="6E7E7D37">
                <wp:simplePos x="0" y="0"/>
                <wp:positionH relativeFrom="page">
                  <wp:posOffset>221615</wp:posOffset>
                </wp:positionH>
                <wp:positionV relativeFrom="page">
                  <wp:posOffset>84455</wp:posOffset>
                </wp:positionV>
                <wp:extent cx="7105015" cy="1882140"/>
                <wp:effectExtent l="5080" t="6985" r="5080" b="6350"/>
                <wp:wrapNone/>
                <wp:docPr id="1" name="Grupa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5015" cy="1882140"/>
                          <a:chOff x="0" y="0"/>
                          <a:chExt cx="73152" cy="11303"/>
                        </a:xfrm>
                      </wpg:grpSpPr>
                      <wps:wsp>
                        <wps:cNvPr id="8" name="Pravokutnik 5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3152" cy="11303"/>
                          </a:xfrm>
                          <a:custGeom>
                            <a:avLst/>
                            <a:gdLst>
                              <a:gd name="T0" fmla="*/ 0 w 7312660"/>
                              <a:gd name="T1" fmla="*/ 0 h 1129665"/>
                              <a:gd name="T2" fmla="*/ 7315200 w 7312660"/>
                              <a:gd name="T3" fmla="*/ 0 h 1129665"/>
                              <a:gd name="T4" fmla="*/ 7315200 w 7312660"/>
                              <a:gd name="T5" fmla="*/ 1130373 h 1129665"/>
                              <a:gd name="T6" fmla="*/ 3620757 w 7312660"/>
                              <a:gd name="T7" fmla="*/ 733885 h 1129665"/>
                              <a:gd name="T8" fmla="*/ 0 w 7312660"/>
                              <a:gd name="T9" fmla="*/ 1092249 h 1129665"/>
                              <a:gd name="T10" fmla="*/ 0 w 7312660"/>
                              <a:gd name="T11" fmla="*/ 0 h 112966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312660" h="1129665">
                                <a:moveTo>
                                  <a:pt x="0" y="0"/>
                                </a:moveTo>
                                <a:lnTo>
                                  <a:pt x="7312660" y="0"/>
                                </a:lnTo>
                                <a:lnTo>
                                  <a:pt x="7312660" y="1129665"/>
                                </a:lnTo>
                                <a:lnTo>
                                  <a:pt x="3619500" y="733425"/>
                                </a:lnTo>
                                <a:lnTo>
                                  <a:pt x="0" y="10915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Pravokutnik 15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3152" cy="11303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/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DE119" id="Grupa 149" o:spid="_x0000_s1026" style="position:absolute;margin-left:17.45pt;margin-top:6.65pt;width:559.45pt;height:148.2pt;z-index:251659264;mso-width-percent:941;mso-position-horizontal-relative:page;mso-position-vertical-relative:page;mso-width-percent:941" coordsize="73152,113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">
                <v:shape id="Pravokutnik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" path="m,l7312660,r,1129665l3619500,733425,,1091565,,xe" fillcolor="#4472c4 [3204]" stroked="f" strokeweight="1pt">
                  <v:stroke joinstyle="miter"/>
                  <v:path arrowok="t" o:connecttype="custom" o:connectlocs="0,0;73177,0;73177,11310;36220,7343;0,10929;0,0" o:connectangles="0,0,0,0,0,0"/>
                </v:shape>
                <v:rect id="Pravokutnik 151" o:spid="_x0000_s1028" style="position:absolute;width:73152;height:11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" stroked="f" strokeweight="1pt">
                  <v:fill r:id="rId10" o:title="" recolor="t" rotate="t" type="frame"/>
                </v:rect>
                <w10:wrap anchorx="page" anchory="page"/>
              </v:group>
            </w:pict>
          </mc:Fallback>
        </mc:AlternateContent>
      </w:r>
      <w:r>
        <w:rPr>
          <w:rFonts w:ascii="Cambria" w:hAnsi="Cambria"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B638DFB" wp14:editId="07BBA6D5">
                <wp:simplePos x="0" y="0"/>
                <wp:positionH relativeFrom="margin">
                  <wp:posOffset>260350</wp:posOffset>
                </wp:positionH>
                <wp:positionV relativeFrom="paragraph">
                  <wp:posOffset>385445</wp:posOffset>
                </wp:positionV>
                <wp:extent cx="5356860" cy="2667635"/>
                <wp:effectExtent l="0" t="0" r="0" b="47625"/>
                <wp:wrapSquare wrapText="bothSides"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6860" cy="2667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835CDC1" w14:textId="77777777" w:rsidR="00CE32A5" w:rsidRDefault="00CE32A5" w:rsidP="008C53B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  <w:t xml:space="preserve">GODIŠNJE IZVJEŠĆE </w:t>
                            </w:r>
                          </w:p>
                          <w:p w14:paraId="332326E7" w14:textId="77777777" w:rsidR="00CE32A5" w:rsidRDefault="00CE32A5" w:rsidP="00AB5AC5">
                            <w:pPr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  <w:t xml:space="preserve">O PROVEDBI </w:t>
                            </w:r>
                            <w:r w:rsidRPr="003F7E15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  <w:t>PROVEDBEN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  <w:t>OG</w:t>
                            </w:r>
                            <w:r w:rsidRPr="003F7E15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  <w:t xml:space="preserve"> PROGRAM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  <w:t>A</w:t>
                            </w:r>
                          </w:p>
                          <w:p w14:paraId="669831D3" w14:textId="77777777" w:rsidR="00CE32A5" w:rsidRDefault="00CE32A5" w:rsidP="00AB5AC5">
                            <w:pPr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  <w:t>ZA 2025. GODINU</w:t>
                            </w:r>
                          </w:p>
                          <w:p w14:paraId="77BC578C" w14:textId="77777777" w:rsidR="00CE32A5" w:rsidRDefault="00CE32A5" w:rsidP="00AB5AC5">
                            <w:pPr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56"/>
                                <w:szCs w:val="56"/>
                              </w:rPr>
                            </w:pPr>
                          </w:p>
                          <w:p w14:paraId="0F778548" w14:textId="77777777" w:rsidR="00CE32A5" w:rsidRPr="00331BBB" w:rsidRDefault="00CE32A5" w:rsidP="00AB5AC5">
                            <w:pPr>
                              <w:spacing w:after="0"/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</w:rPr>
                            </w:pPr>
                            <w:r w:rsidRPr="00331BBB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</w:rPr>
                              <w:t xml:space="preserve">(Izvještajno razdoblje od 01.01. do 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</w:rPr>
                              <w:t>31.12</w:t>
                            </w:r>
                            <w:r w:rsidRPr="00331BBB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</w:rPr>
                              <w:t>.202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</w:rPr>
                              <w:t>5</w:t>
                            </w:r>
                            <w:r w:rsidRPr="00331BBB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</w:rPr>
                              <w:t>. godine)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638DFB" id="_x0000_s1027" type="#_x0000_t202" style="position:absolute;left:0;text-align:left;margin-left:20.5pt;margin-top:30.35pt;width:421.8pt;height:210.0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" filled="f" stroked="f">
                <v:shadow on="t" color="black" opacity="26214f" origin="-.5,-.5" offset=".74836mm,.74836mm"/>
                <v:textbox style="mso-fit-shape-to-text:t">
                  <w:txbxContent>
                    <w:p w14:paraId="2835CDC1" w14:textId="77777777" w:rsidR="00CE32A5" w:rsidRDefault="00CE32A5" w:rsidP="008C53B3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  <w:t xml:space="preserve">GODIŠNJE IZVJEŠĆE </w:t>
                      </w:r>
                    </w:p>
                    <w:p w14:paraId="332326E7" w14:textId="77777777" w:rsidR="00CE32A5" w:rsidRDefault="00CE32A5" w:rsidP="00AB5AC5">
                      <w:pPr>
                        <w:spacing w:after="0"/>
                        <w:jc w:val="center"/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  <w:t xml:space="preserve">O PROVEDBI </w:t>
                      </w:r>
                      <w:r w:rsidRPr="003F7E15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  <w:t>PROVEDBEN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  <w:t>OG</w:t>
                      </w:r>
                      <w:r w:rsidRPr="003F7E15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  <w:t xml:space="preserve"> PROGRAM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  <w:t>A</w:t>
                      </w:r>
                    </w:p>
                    <w:p w14:paraId="669831D3" w14:textId="77777777" w:rsidR="00CE32A5" w:rsidRDefault="00CE32A5" w:rsidP="00AB5AC5">
                      <w:pPr>
                        <w:spacing w:after="0"/>
                        <w:jc w:val="center"/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  <w:t>ZA 2025. GODINU</w:t>
                      </w:r>
                    </w:p>
                    <w:p w14:paraId="77BC578C" w14:textId="77777777" w:rsidR="00CE32A5" w:rsidRDefault="00CE32A5" w:rsidP="00AB5AC5">
                      <w:pPr>
                        <w:spacing w:after="0"/>
                        <w:jc w:val="center"/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56"/>
                          <w:szCs w:val="56"/>
                        </w:rPr>
                      </w:pPr>
                    </w:p>
                    <w:p w14:paraId="0F778548" w14:textId="77777777" w:rsidR="00CE32A5" w:rsidRPr="00331BBB" w:rsidRDefault="00CE32A5" w:rsidP="00AB5AC5">
                      <w:pPr>
                        <w:spacing w:after="0"/>
                        <w:jc w:val="center"/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</w:rPr>
                      </w:pPr>
                      <w:r w:rsidRPr="00331BBB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</w:rPr>
                        <w:t xml:space="preserve">(Izvještajno razdoblje od 01.01. do 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</w:rPr>
                        <w:t>31.12</w:t>
                      </w:r>
                      <w:r w:rsidRPr="00331BBB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</w:rPr>
                        <w:t>.202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</w:rPr>
                        <w:t>5</w:t>
                      </w:r>
                      <w:r w:rsidRPr="00331BBB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</w:rPr>
                        <w:t>. godine)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548C2A" w14:textId="77777777" w:rsidR="00AB5AC5" w:rsidRPr="009E1454" w:rsidRDefault="00AB5AC5" w:rsidP="00A4797D">
      <w:pPr>
        <w:spacing w:line="276" w:lineRule="auto"/>
        <w:rPr>
          <w:rFonts w:ascii="Cambria" w:hAnsi="Cambria"/>
        </w:rPr>
      </w:pPr>
    </w:p>
    <w:p w14:paraId="4E91E393" w14:textId="5D744512" w:rsidR="00400AAC" w:rsidRPr="009E1454" w:rsidRDefault="00CE2120" w:rsidP="00A4797D">
      <w:pPr>
        <w:spacing w:line="276" w:lineRule="auto"/>
        <w:rPr>
          <w:rFonts w:ascii="Cambria" w:hAnsi="Cambria"/>
        </w:rPr>
      </w:pPr>
      <w:r>
        <w:rPr>
          <w:rFonts w:ascii="Cambria" w:hAnsi="Cambria"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54AD0D7" wp14:editId="5E402264">
                <wp:simplePos x="0" y="0"/>
                <wp:positionH relativeFrom="margin">
                  <wp:posOffset>1713865</wp:posOffset>
                </wp:positionH>
                <wp:positionV relativeFrom="paragraph">
                  <wp:posOffset>236220</wp:posOffset>
                </wp:positionV>
                <wp:extent cx="2247900" cy="369570"/>
                <wp:effectExtent l="0" t="0" r="0" b="40640"/>
                <wp:wrapSquare wrapText="bothSides"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369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CD967CD" w14:textId="77777777" w:rsidR="00CE32A5" w:rsidRPr="00704D2D" w:rsidRDefault="00CE32A5" w:rsidP="00475FD9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</w:rPr>
                              <w:t>Legrad</w:t>
                            </w:r>
                            <w:r w:rsidRPr="00704D2D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</w:rPr>
                              <w:t xml:space="preserve">, 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</w:rPr>
                              <w:t xml:space="preserve">veljača </w:t>
                            </w:r>
                            <w:r w:rsidRPr="00704D2D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</w:rPr>
                              <w:t>202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</w:rPr>
                              <w:t>6</w:t>
                            </w:r>
                            <w:r w:rsidRPr="00704D2D">
                              <w:rPr>
                                <w:rFonts w:ascii="Cambria" w:hAnsi="Cambria"/>
                                <w:b/>
                                <w:bCs/>
                                <w:color w:val="2F5496" w:themeColor="accent1" w:themeShade="BF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4AD0D7" id="_x0000_s1028" type="#_x0000_t202" style="position:absolute;margin-left:134.95pt;margin-top:18.6pt;width:177pt;height:29.1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" filled="f" stroked="f">
                <v:shadow on="t" color="black" opacity="26214f" origin="-.5,-.5" offset=".74836mm,.74836mm"/>
                <v:textbox style="mso-fit-shape-to-text:t">
                  <w:txbxContent>
                    <w:p w14:paraId="0CD967CD" w14:textId="77777777" w:rsidR="00CE32A5" w:rsidRPr="00704D2D" w:rsidRDefault="00CE32A5" w:rsidP="00475FD9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</w:rPr>
                        <w:t>Legrad</w:t>
                      </w:r>
                      <w:r w:rsidRPr="00704D2D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</w:rPr>
                        <w:t xml:space="preserve">, 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</w:rPr>
                        <w:t xml:space="preserve">veljača </w:t>
                      </w:r>
                      <w:r w:rsidRPr="00704D2D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</w:rPr>
                        <w:t>202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</w:rPr>
                        <w:t>6</w:t>
                      </w:r>
                      <w:r w:rsidRPr="00704D2D">
                        <w:rPr>
                          <w:rFonts w:ascii="Cambria" w:hAnsi="Cambria"/>
                          <w:b/>
                          <w:bCs/>
                          <w:color w:val="2F5496" w:themeColor="accent1" w:themeShade="BF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DD460B5" w14:textId="77777777" w:rsidR="00400AAC" w:rsidRPr="009E1454" w:rsidRDefault="00400AAC" w:rsidP="00A4797D">
      <w:pPr>
        <w:spacing w:line="276" w:lineRule="auto"/>
        <w:rPr>
          <w:rFonts w:ascii="Cambria" w:hAnsi="Cambria"/>
        </w:rPr>
      </w:pPr>
      <w:r w:rsidRPr="009E1454">
        <w:rPr>
          <w:rFonts w:ascii="Cambria" w:hAnsi="Cambria"/>
        </w:rPr>
        <w:br w:type="page"/>
      </w:r>
    </w:p>
    <w:p w14:paraId="678EE594" w14:textId="77777777" w:rsidR="000F2302" w:rsidRPr="009E1454" w:rsidRDefault="000F2302" w:rsidP="00A4797D">
      <w:pPr>
        <w:tabs>
          <w:tab w:val="left" w:pos="284"/>
          <w:tab w:val="left" w:pos="426"/>
          <w:tab w:val="left" w:pos="851"/>
          <w:tab w:val="right" w:leader="dot" w:pos="9061"/>
        </w:tabs>
        <w:spacing w:after="0" w:line="276" w:lineRule="auto"/>
        <w:jc w:val="center"/>
        <w:rPr>
          <w:rFonts w:ascii="Cambria" w:eastAsia="Symbol" w:hAnsi="Cambria" w:cs="Times New Roman"/>
          <w:b/>
          <w:bCs/>
          <w:i/>
          <w:caps/>
          <w:noProof/>
          <w:sz w:val="24"/>
          <w:szCs w:val="24"/>
          <w:lang w:eastAsia="hr-HR"/>
        </w:rPr>
      </w:pPr>
      <w:r w:rsidRPr="009E1454">
        <w:rPr>
          <w:rFonts w:ascii="Cambria" w:eastAsia="Symbol" w:hAnsi="Cambria" w:cs="Times New Roman"/>
          <w:b/>
          <w:bCs/>
          <w:i/>
          <w:caps/>
          <w:noProof/>
          <w:sz w:val="24"/>
          <w:szCs w:val="24"/>
          <w:lang w:eastAsia="hr-HR"/>
        </w:rPr>
        <w:lastRenderedPageBreak/>
        <w:t>Sadržaj</w:t>
      </w:r>
    </w:p>
    <w:sdt>
      <w:sdtPr>
        <w:rPr>
          <w:rFonts w:ascii="Cambria" w:eastAsia="Calibri" w:hAnsi="Cambria" w:cs="Times New Roman"/>
          <w:b/>
          <w:bCs/>
          <w:i/>
          <w:caps/>
        </w:rPr>
        <w:id w:val="1739584021"/>
        <w:docPartObj>
          <w:docPartGallery w:val="Table of Contents"/>
          <w:docPartUnique/>
        </w:docPartObj>
      </w:sdtPr>
      <w:sdtEndPr>
        <w:rPr>
          <w:rFonts w:eastAsia="Symbol"/>
          <w:noProof/>
          <w:sz w:val="24"/>
          <w:szCs w:val="24"/>
          <w:lang w:eastAsia="hr-HR"/>
        </w:rPr>
      </w:sdtEndPr>
      <w:sdtContent>
        <w:p w14:paraId="700A5932" w14:textId="77777777" w:rsidR="001230F9" w:rsidRDefault="00A1445B" w:rsidP="00A4797D">
          <w:pPr>
            <w:pStyle w:val="Sadraj1"/>
            <w:tabs>
              <w:tab w:val="left" w:pos="440"/>
              <w:tab w:val="right" w:leader="dot" w:pos="9062"/>
            </w:tabs>
            <w:spacing w:line="276" w:lineRule="auto"/>
            <w:rPr>
              <w:rFonts w:eastAsiaTheme="minorEastAsia"/>
              <w:noProof/>
              <w:kern w:val="2"/>
              <w:lang w:eastAsia="hr-HR"/>
            </w:rPr>
          </w:pPr>
          <w:r w:rsidRPr="009E1454">
            <w:rPr>
              <w:rFonts w:ascii="Cambria" w:eastAsia="Symbol" w:hAnsi="Cambria" w:cs="Times New Roman"/>
              <w:b/>
              <w:bCs/>
              <w:i/>
              <w:caps/>
              <w:noProof/>
              <w:lang w:eastAsia="hr-HR"/>
            </w:rPr>
            <w:fldChar w:fldCharType="begin"/>
          </w:r>
          <w:r w:rsidR="000F2302" w:rsidRPr="009E1454">
            <w:rPr>
              <w:rFonts w:ascii="Cambria" w:eastAsia="Symbol" w:hAnsi="Cambria" w:cs="Times New Roman"/>
              <w:b/>
              <w:bCs/>
              <w:i/>
              <w:caps/>
              <w:noProof/>
              <w:lang w:eastAsia="hr-HR"/>
            </w:rPr>
            <w:instrText xml:space="preserve"> TOC \o "1-3" \h \z \u </w:instrText>
          </w:r>
          <w:r w:rsidRPr="009E1454">
            <w:rPr>
              <w:rFonts w:ascii="Cambria" w:eastAsia="Symbol" w:hAnsi="Cambria" w:cs="Times New Roman"/>
              <w:b/>
              <w:bCs/>
              <w:i/>
              <w:caps/>
              <w:noProof/>
              <w:lang w:eastAsia="hr-HR"/>
            </w:rPr>
            <w:fldChar w:fldCharType="separate"/>
          </w:r>
          <w:hyperlink w:anchor="_Toc159585434" w:history="1"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1.</w:t>
            </w:r>
            <w:r w:rsidR="001230F9">
              <w:rPr>
                <w:rFonts w:eastAsiaTheme="minorEastAsia"/>
                <w:noProof/>
                <w:kern w:val="2"/>
                <w:lang w:eastAsia="hr-HR"/>
              </w:rPr>
              <w:tab/>
            </w:r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UVOD</w:t>
            </w:r>
            <w:r w:rsidR="001230F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230F9">
              <w:rPr>
                <w:noProof/>
                <w:webHidden/>
              </w:rPr>
              <w:instrText xml:space="preserve"> PAGEREF _Toc159585434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36E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CCBB9" w14:textId="77777777" w:rsidR="001230F9" w:rsidRDefault="007C2E09" w:rsidP="00A4797D">
          <w:pPr>
            <w:pStyle w:val="Sadraj1"/>
            <w:tabs>
              <w:tab w:val="left" w:pos="440"/>
              <w:tab w:val="right" w:leader="dot" w:pos="9062"/>
            </w:tabs>
            <w:spacing w:line="276" w:lineRule="auto"/>
            <w:rPr>
              <w:rFonts w:eastAsiaTheme="minorEastAsia"/>
              <w:noProof/>
              <w:kern w:val="2"/>
              <w:lang w:eastAsia="hr-HR"/>
            </w:rPr>
          </w:pPr>
          <w:hyperlink w:anchor="_Toc159585435" w:history="1"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2.</w:t>
            </w:r>
            <w:r w:rsidR="001230F9">
              <w:rPr>
                <w:rFonts w:eastAsiaTheme="minorEastAsia"/>
                <w:noProof/>
                <w:kern w:val="2"/>
                <w:lang w:eastAsia="hr-HR"/>
              </w:rPr>
              <w:tab/>
            </w:r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PREGLED STANJA U OPĆINI LEGRAD</w:t>
            </w:r>
            <w:r w:rsidR="001230F9">
              <w:rPr>
                <w:noProof/>
                <w:webHidden/>
              </w:rPr>
              <w:tab/>
            </w:r>
            <w:r w:rsidR="00A1445B">
              <w:rPr>
                <w:noProof/>
                <w:webHidden/>
              </w:rPr>
              <w:fldChar w:fldCharType="begin"/>
            </w:r>
            <w:r w:rsidR="001230F9">
              <w:rPr>
                <w:noProof/>
                <w:webHidden/>
              </w:rPr>
              <w:instrText xml:space="preserve"> PAGEREF _Toc159585435 \h </w:instrText>
            </w:r>
            <w:r w:rsidR="00A1445B">
              <w:rPr>
                <w:noProof/>
                <w:webHidden/>
              </w:rPr>
            </w:r>
            <w:r w:rsidR="00A1445B">
              <w:rPr>
                <w:noProof/>
                <w:webHidden/>
              </w:rPr>
              <w:fldChar w:fldCharType="separate"/>
            </w:r>
            <w:r w:rsidR="009C36ED">
              <w:rPr>
                <w:noProof/>
                <w:webHidden/>
              </w:rPr>
              <w:t>3</w:t>
            </w:r>
            <w:r w:rsidR="00A1445B">
              <w:rPr>
                <w:noProof/>
                <w:webHidden/>
              </w:rPr>
              <w:fldChar w:fldCharType="end"/>
            </w:r>
          </w:hyperlink>
        </w:p>
        <w:p w14:paraId="7DF05C15" w14:textId="77777777" w:rsidR="001230F9" w:rsidRDefault="007C2E09" w:rsidP="00A4797D">
          <w:pPr>
            <w:pStyle w:val="Sadraj1"/>
            <w:tabs>
              <w:tab w:val="left" w:pos="440"/>
              <w:tab w:val="right" w:leader="dot" w:pos="9062"/>
            </w:tabs>
            <w:spacing w:line="276" w:lineRule="auto"/>
            <w:rPr>
              <w:rFonts w:eastAsiaTheme="minorEastAsia"/>
              <w:noProof/>
              <w:kern w:val="2"/>
              <w:lang w:eastAsia="hr-HR"/>
            </w:rPr>
          </w:pPr>
          <w:hyperlink w:anchor="_Toc159585436" w:history="1"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3.</w:t>
            </w:r>
            <w:r w:rsidR="001230F9">
              <w:rPr>
                <w:rFonts w:eastAsiaTheme="minorEastAsia"/>
                <w:noProof/>
                <w:kern w:val="2"/>
                <w:lang w:eastAsia="hr-HR"/>
              </w:rPr>
              <w:tab/>
            </w:r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IZVJEŠĆE O NAPRETKU U PROVEDBI MJERA</w:t>
            </w:r>
            <w:r w:rsidR="001230F9">
              <w:rPr>
                <w:noProof/>
                <w:webHidden/>
              </w:rPr>
              <w:tab/>
            </w:r>
            <w:r w:rsidR="00A1445B">
              <w:rPr>
                <w:noProof/>
                <w:webHidden/>
              </w:rPr>
              <w:fldChar w:fldCharType="begin"/>
            </w:r>
            <w:r w:rsidR="001230F9">
              <w:rPr>
                <w:noProof/>
                <w:webHidden/>
              </w:rPr>
              <w:instrText xml:space="preserve"> PAGEREF _Toc159585436 \h </w:instrText>
            </w:r>
            <w:r w:rsidR="00A1445B">
              <w:rPr>
                <w:noProof/>
                <w:webHidden/>
              </w:rPr>
            </w:r>
            <w:r w:rsidR="00A1445B">
              <w:rPr>
                <w:noProof/>
                <w:webHidden/>
              </w:rPr>
              <w:fldChar w:fldCharType="separate"/>
            </w:r>
            <w:r w:rsidR="009C36ED">
              <w:rPr>
                <w:noProof/>
                <w:webHidden/>
              </w:rPr>
              <w:t>5</w:t>
            </w:r>
            <w:r w:rsidR="00A1445B">
              <w:rPr>
                <w:noProof/>
                <w:webHidden/>
              </w:rPr>
              <w:fldChar w:fldCharType="end"/>
            </w:r>
          </w:hyperlink>
        </w:p>
        <w:p w14:paraId="090996B5" w14:textId="77777777" w:rsidR="001230F9" w:rsidRDefault="007C2E09" w:rsidP="00A4797D">
          <w:pPr>
            <w:pStyle w:val="Sadraj1"/>
            <w:tabs>
              <w:tab w:val="left" w:pos="660"/>
              <w:tab w:val="right" w:leader="dot" w:pos="9062"/>
            </w:tabs>
            <w:spacing w:line="276" w:lineRule="auto"/>
            <w:rPr>
              <w:rFonts w:eastAsiaTheme="minorEastAsia"/>
              <w:noProof/>
              <w:kern w:val="2"/>
              <w:lang w:eastAsia="hr-HR"/>
            </w:rPr>
          </w:pPr>
          <w:hyperlink w:anchor="_Toc159585437" w:history="1"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3.1.</w:t>
            </w:r>
            <w:r w:rsidR="001230F9">
              <w:rPr>
                <w:rFonts w:eastAsiaTheme="minorEastAsia"/>
                <w:noProof/>
                <w:kern w:val="2"/>
                <w:lang w:eastAsia="hr-HR"/>
              </w:rPr>
              <w:tab/>
            </w:r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Podaci o utrošenim proračunskim sredstvima</w:t>
            </w:r>
            <w:r w:rsidR="001230F9">
              <w:rPr>
                <w:noProof/>
                <w:webHidden/>
              </w:rPr>
              <w:tab/>
            </w:r>
            <w:r w:rsidR="00A1445B">
              <w:rPr>
                <w:noProof/>
                <w:webHidden/>
              </w:rPr>
              <w:fldChar w:fldCharType="begin"/>
            </w:r>
            <w:r w:rsidR="001230F9">
              <w:rPr>
                <w:noProof/>
                <w:webHidden/>
              </w:rPr>
              <w:instrText xml:space="preserve"> PAGEREF _Toc159585437 \h </w:instrText>
            </w:r>
            <w:r w:rsidR="00A1445B">
              <w:rPr>
                <w:noProof/>
                <w:webHidden/>
              </w:rPr>
            </w:r>
            <w:r w:rsidR="00A1445B">
              <w:rPr>
                <w:noProof/>
                <w:webHidden/>
              </w:rPr>
              <w:fldChar w:fldCharType="separate"/>
            </w:r>
            <w:r w:rsidR="009C36ED">
              <w:rPr>
                <w:noProof/>
                <w:webHidden/>
              </w:rPr>
              <w:t>6</w:t>
            </w:r>
            <w:r w:rsidR="00A1445B">
              <w:rPr>
                <w:noProof/>
                <w:webHidden/>
              </w:rPr>
              <w:fldChar w:fldCharType="end"/>
            </w:r>
          </w:hyperlink>
        </w:p>
        <w:p w14:paraId="4FE741A5" w14:textId="77777777" w:rsidR="001230F9" w:rsidRDefault="007C2E09" w:rsidP="00A4797D">
          <w:pPr>
            <w:pStyle w:val="Sadraj1"/>
            <w:tabs>
              <w:tab w:val="left" w:pos="660"/>
              <w:tab w:val="right" w:leader="dot" w:pos="9062"/>
            </w:tabs>
            <w:spacing w:line="276" w:lineRule="auto"/>
            <w:rPr>
              <w:rFonts w:eastAsiaTheme="minorEastAsia"/>
              <w:noProof/>
              <w:kern w:val="2"/>
              <w:lang w:eastAsia="hr-HR"/>
            </w:rPr>
          </w:pPr>
          <w:hyperlink w:anchor="_Toc159585438" w:history="1"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3.2.</w:t>
            </w:r>
            <w:r w:rsidR="001230F9">
              <w:rPr>
                <w:rFonts w:eastAsiaTheme="minorEastAsia"/>
                <w:noProof/>
                <w:kern w:val="2"/>
                <w:lang w:eastAsia="hr-HR"/>
              </w:rPr>
              <w:tab/>
            </w:r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Analiza statusa provedbene mjere</w:t>
            </w:r>
            <w:r w:rsidR="001230F9">
              <w:rPr>
                <w:noProof/>
                <w:webHidden/>
              </w:rPr>
              <w:tab/>
            </w:r>
            <w:r w:rsidR="00A1445B">
              <w:rPr>
                <w:noProof/>
                <w:webHidden/>
              </w:rPr>
              <w:fldChar w:fldCharType="begin"/>
            </w:r>
            <w:r w:rsidR="001230F9">
              <w:rPr>
                <w:noProof/>
                <w:webHidden/>
              </w:rPr>
              <w:instrText xml:space="preserve"> PAGEREF _Toc159585438 \h </w:instrText>
            </w:r>
            <w:r w:rsidR="00A1445B">
              <w:rPr>
                <w:noProof/>
                <w:webHidden/>
              </w:rPr>
            </w:r>
            <w:r w:rsidR="00A1445B">
              <w:rPr>
                <w:noProof/>
                <w:webHidden/>
              </w:rPr>
              <w:fldChar w:fldCharType="separate"/>
            </w:r>
            <w:r w:rsidR="009C36ED">
              <w:rPr>
                <w:noProof/>
                <w:webHidden/>
              </w:rPr>
              <w:t>8</w:t>
            </w:r>
            <w:r w:rsidR="00A1445B">
              <w:rPr>
                <w:noProof/>
                <w:webHidden/>
              </w:rPr>
              <w:fldChar w:fldCharType="end"/>
            </w:r>
          </w:hyperlink>
        </w:p>
        <w:p w14:paraId="75CE3101" w14:textId="77777777" w:rsidR="001230F9" w:rsidRDefault="007C2E09" w:rsidP="00A4797D">
          <w:pPr>
            <w:pStyle w:val="Sadraj1"/>
            <w:tabs>
              <w:tab w:val="left" w:pos="660"/>
              <w:tab w:val="right" w:leader="dot" w:pos="9062"/>
            </w:tabs>
            <w:spacing w:line="276" w:lineRule="auto"/>
            <w:rPr>
              <w:rFonts w:eastAsiaTheme="minorEastAsia"/>
              <w:noProof/>
              <w:kern w:val="2"/>
              <w:lang w:eastAsia="hr-HR"/>
            </w:rPr>
          </w:pPr>
          <w:hyperlink w:anchor="_Toc159585439" w:history="1"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3.3.</w:t>
            </w:r>
            <w:r w:rsidR="001230F9">
              <w:rPr>
                <w:rFonts w:eastAsiaTheme="minorEastAsia"/>
                <w:noProof/>
                <w:kern w:val="2"/>
                <w:lang w:eastAsia="hr-HR"/>
              </w:rPr>
              <w:tab/>
            </w:r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Opis statusa provedbene mjere</w:t>
            </w:r>
            <w:r w:rsidR="001230F9">
              <w:rPr>
                <w:noProof/>
                <w:webHidden/>
              </w:rPr>
              <w:tab/>
            </w:r>
            <w:r w:rsidR="00A1445B">
              <w:rPr>
                <w:noProof/>
                <w:webHidden/>
              </w:rPr>
              <w:fldChar w:fldCharType="begin"/>
            </w:r>
            <w:r w:rsidR="001230F9">
              <w:rPr>
                <w:noProof/>
                <w:webHidden/>
              </w:rPr>
              <w:instrText xml:space="preserve"> PAGEREF _Toc159585439 \h </w:instrText>
            </w:r>
            <w:r w:rsidR="00A1445B">
              <w:rPr>
                <w:noProof/>
                <w:webHidden/>
              </w:rPr>
            </w:r>
            <w:r w:rsidR="00A1445B">
              <w:rPr>
                <w:noProof/>
                <w:webHidden/>
              </w:rPr>
              <w:fldChar w:fldCharType="separate"/>
            </w:r>
            <w:r w:rsidR="009C36ED">
              <w:rPr>
                <w:noProof/>
                <w:webHidden/>
              </w:rPr>
              <w:t>9</w:t>
            </w:r>
            <w:r w:rsidR="00A1445B">
              <w:rPr>
                <w:noProof/>
                <w:webHidden/>
              </w:rPr>
              <w:fldChar w:fldCharType="end"/>
            </w:r>
          </w:hyperlink>
        </w:p>
        <w:p w14:paraId="023AD9F2" w14:textId="77777777" w:rsidR="001230F9" w:rsidRDefault="007C2E09" w:rsidP="00A4797D">
          <w:pPr>
            <w:pStyle w:val="Sadraj1"/>
            <w:tabs>
              <w:tab w:val="left" w:pos="660"/>
              <w:tab w:val="right" w:leader="dot" w:pos="9062"/>
            </w:tabs>
            <w:spacing w:line="276" w:lineRule="auto"/>
            <w:rPr>
              <w:rFonts w:eastAsiaTheme="minorEastAsia"/>
              <w:noProof/>
              <w:kern w:val="2"/>
              <w:lang w:eastAsia="hr-HR"/>
            </w:rPr>
          </w:pPr>
          <w:hyperlink w:anchor="_Toc159585440" w:history="1"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3.4.</w:t>
            </w:r>
            <w:r w:rsidR="001230F9">
              <w:rPr>
                <w:rFonts w:eastAsiaTheme="minorEastAsia"/>
                <w:noProof/>
                <w:kern w:val="2"/>
                <w:lang w:eastAsia="hr-HR"/>
              </w:rPr>
              <w:tab/>
            </w:r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Zaključak o ostvarenom napretku u provedbi mjera</w:t>
            </w:r>
            <w:r w:rsidR="001230F9">
              <w:rPr>
                <w:noProof/>
                <w:webHidden/>
              </w:rPr>
              <w:tab/>
            </w:r>
            <w:r w:rsidR="00A1445B">
              <w:rPr>
                <w:noProof/>
                <w:webHidden/>
              </w:rPr>
              <w:fldChar w:fldCharType="begin"/>
            </w:r>
            <w:r w:rsidR="001230F9">
              <w:rPr>
                <w:noProof/>
                <w:webHidden/>
              </w:rPr>
              <w:instrText xml:space="preserve"> PAGEREF _Toc159585440 \h </w:instrText>
            </w:r>
            <w:r w:rsidR="00A1445B">
              <w:rPr>
                <w:noProof/>
                <w:webHidden/>
              </w:rPr>
            </w:r>
            <w:r w:rsidR="00A1445B">
              <w:rPr>
                <w:noProof/>
                <w:webHidden/>
              </w:rPr>
              <w:fldChar w:fldCharType="separate"/>
            </w:r>
            <w:r w:rsidR="009C36ED">
              <w:rPr>
                <w:noProof/>
                <w:webHidden/>
              </w:rPr>
              <w:t>15</w:t>
            </w:r>
            <w:r w:rsidR="00A1445B">
              <w:rPr>
                <w:noProof/>
                <w:webHidden/>
              </w:rPr>
              <w:fldChar w:fldCharType="end"/>
            </w:r>
          </w:hyperlink>
        </w:p>
        <w:p w14:paraId="26C7BFA7" w14:textId="77777777" w:rsidR="001230F9" w:rsidRDefault="007C2E09" w:rsidP="00A4797D">
          <w:pPr>
            <w:pStyle w:val="Sadraj1"/>
            <w:tabs>
              <w:tab w:val="left" w:pos="440"/>
              <w:tab w:val="right" w:leader="dot" w:pos="9062"/>
            </w:tabs>
            <w:spacing w:line="276" w:lineRule="auto"/>
            <w:rPr>
              <w:rFonts w:eastAsiaTheme="minorEastAsia"/>
              <w:noProof/>
              <w:kern w:val="2"/>
              <w:lang w:eastAsia="hr-HR"/>
            </w:rPr>
          </w:pPr>
          <w:hyperlink w:anchor="_Toc159585441" w:history="1"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4.</w:t>
            </w:r>
            <w:r w:rsidR="001230F9">
              <w:rPr>
                <w:rFonts w:eastAsiaTheme="minorEastAsia"/>
                <w:noProof/>
                <w:kern w:val="2"/>
                <w:lang w:eastAsia="hr-HR"/>
              </w:rPr>
              <w:tab/>
            </w:r>
            <w:r w:rsidR="001230F9" w:rsidRPr="00866EAA">
              <w:rPr>
                <w:rStyle w:val="Hiperveza"/>
                <w:rFonts w:ascii="Cambria" w:eastAsia="Times New Roman" w:hAnsi="Cambria" w:cs="Times New Roman"/>
                <w:b/>
                <w:bCs/>
                <w:noProof/>
                <w:kern w:val="36"/>
                <w:lang w:eastAsia="hr-HR"/>
              </w:rPr>
              <w:t>DOPRINOS OSTVARENJU CILJEVA JAVNIH POLITIKA</w:t>
            </w:r>
            <w:r w:rsidR="001230F9">
              <w:rPr>
                <w:noProof/>
                <w:webHidden/>
              </w:rPr>
              <w:tab/>
            </w:r>
            <w:r w:rsidR="00A1445B">
              <w:rPr>
                <w:noProof/>
                <w:webHidden/>
              </w:rPr>
              <w:fldChar w:fldCharType="begin"/>
            </w:r>
            <w:r w:rsidR="001230F9">
              <w:rPr>
                <w:noProof/>
                <w:webHidden/>
              </w:rPr>
              <w:instrText xml:space="preserve"> PAGEREF _Toc159585441 \h </w:instrText>
            </w:r>
            <w:r w:rsidR="00A1445B">
              <w:rPr>
                <w:noProof/>
                <w:webHidden/>
              </w:rPr>
            </w:r>
            <w:r w:rsidR="00A1445B">
              <w:rPr>
                <w:noProof/>
                <w:webHidden/>
              </w:rPr>
              <w:fldChar w:fldCharType="separate"/>
            </w:r>
            <w:r w:rsidR="009C36ED">
              <w:rPr>
                <w:noProof/>
                <w:webHidden/>
              </w:rPr>
              <w:t>16</w:t>
            </w:r>
            <w:r w:rsidR="00A1445B">
              <w:rPr>
                <w:noProof/>
                <w:webHidden/>
              </w:rPr>
              <w:fldChar w:fldCharType="end"/>
            </w:r>
          </w:hyperlink>
        </w:p>
        <w:p w14:paraId="58103FFD" w14:textId="77777777" w:rsidR="000F2302" w:rsidRPr="009E1454" w:rsidRDefault="00A1445B" w:rsidP="00A4797D">
          <w:pPr>
            <w:tabs>
              <w:tab w:val="left" w:pos="284"/>
              <w:tab w:val="left" w:pos="426"/>
              <w:tab w:val="left" w:pos="851"/>
              <w:tab w:val="right" w:leader="dot" w:pos="9061"/>
            </w:tabs>
            <w:spacing w:after="0" w:line="276" w:lineRule="auto"/>
            <w:jc w:val="both"/>
            <w:rPr>
              <w:rFonts w:ascii="Cambria" w:eastAsia="Symbol" w:hAnsi="Cambria" w:cs="Times New Roman"/>
              <w:b/>
              <w:bCs/>
              <w:i/>
              <w:caps/>
              <w:noProof/>
              <w:sz w:val="24"/>
              <w:szCs w:val="24"/>
              <w:lang w:eastAsia="hr-HR"/>
            </w:rPr>
          </w:pPr>
          <w:r w:rsidRPr="009E1454">
            <w:rPr>
              <w:rFonts w:ascii="Cambria" w:eastAsia="Symbol" w:hAnsi="Cambria" w:cs="Times New Roman"/>
              <w:b/>
              <w:bCs/>
              <w:i/>
              <w:caps/>
              <w:noProof/>
              <w:lang w:eastAsia="hr-HR"/>
            </w:rPr>
            <w:fldChar w:fldCharType="end"/>
          </w:r>
        </w:p>
      </w:sdtContent>
    </w:sdt>
    <w:p w14:paraId="0273A0FC" w14:textId="77777777" w:rsidR="00C10108" w:rsidRPr="009E1454" w:rsidRDefault="00C10108" w:rsidP="00A4797D">
      <w:pPr>
        <w:tabs>
          <w:tab w:val="left" w:pos="7500"/>
        </w:tabs>
        <w:spacing w:after="200" w:line="276" w:lineRule="auto"/>
        <w:jc w:val="both"/>
        <w:rPr>
          <w:rFonts w:ascii="Cambria" w:eastAsia="Times New Roman" w:hAnsi="Cambria" w:cs="Times New Roman"/>
          <w:b/>
          <w:iCs/>
          <w:noProof/>
          <w:u w:val="single"/>
          <w:lang w:eastAsia="hr-HR"/>
        </w:rPr>
      </w:pPr>
    </w:p>
    <w:p w14:paraId="28F38F62" w14:textId="77777777" w:rsidR="00C10108" w:rsidRPr="00A10845" w:rsidRDefault="00C10108" w:rsidP="00A4797D">
      <w:pPr>
        <w:spacing w:after="200" w:line="276" w:lineRule="auto"/>
        <w:jc w:val="center"/>
        <w:rPr>
          <w:rFonts w:ascii="Cambria" w:hAnsi="Cambria"/>
          <w:b/>
          <w:i/>
          <w:sz w:val="24"/>
          <w:szCs w:val="24"/>
        </w:rPr>
      </w:pPr>
      <w:r w:rsidRPr="009E1454">
        <w:rPr>
          <w:rFonts w:ascii="Cambria" w:hAnsi="Cambria"/>
          <w:b/>
          <w:i/>
          <w:sz w:val="24"/>
          <w:szCs w:val="24"/>
        </w:rPr>
        <w:t>POPIS TABLICA</w:t>
      </w:r>
    </w:p>
    <w:p w14:paraId="22D0600C" w14:textId="77777777" w:rsidR="001230F9" w:rsidRDefault="00A1445B" w:rsidP="00A4797D">
      <w:pPr>
        <w:pStyle w:val="Tablicaslika"/>
        <w:tabs>
          <w:tab w:val="right" w:leader="dot" w:pos="9062"/>
        </w:tabs>
        <w:spacing w:line="276" w:lineRule="auto"/>
        <w:rPr>
          <w:rFonts w:eastAsiaTheme="minorEastAsia"/>
          <w:noProof/>
          <w:kern w:val="2"/>
          <w:lang w:eastAsia="hr-HR"/>
        </w:rPr>
      </w:pPr>
      <w:r w:rsidRPr="009E1454">
        <w:rPr>
          <w:rStyle w:val="Hiperveza"/>
          <w:rFonts w:ascii="Cambria" w:eastAsia="BatangChe" w:hAnsi="Cambria"/>
          <w:iCs/>
          <w:smallCaps/>
          <w:noProof/>
        </w:rPr>
        <w:fldChar w:fldCharType="begin"/>
      </w:r>
      <w:r w:rsidR="00C10108" w:rsidRPr="009E1454">
        <w:rPr>
          <w:rStyle w:val="Hiperveza"/>
          <w:rFonts w:ascii="Cambria" w:eastAsia="BatangChe" w:hAnsi="Cambria"/>
          <w:iCs/>
          <w:noProof/>
        </w:rPr>
        <w:instrText xml:space="preserve"> TOC \h \z \c "Tablica" </w:instrText>
      </w:r>
      <w:r w:rsidRPr="009E1454">
        <w:rPr>
          <w:rStyle w:val="Hiperveza"/>
          <w:rFonts w:ascii="Cambria" w:eastAsia="BatangChe" w:hAnsi="Cambria"/>
          <w:iCs/>
          <w:smallCaps/>
          <w:noProof/>
        </w:rPr>
        <w:fldChar w:fldCharType="separate"/>
      </w:r>
      <w:hyperlink w:anchor="_Toc159585429" w:history="1">
        <w:r w:rsidR="001230F9" w:rsidRPr="00B23CA7">
          <w:rPr>
            <w:rStyle w:val="Hiperveza"/>
            <w:rFonts w:ascii="Cambria" w:eastAsia="Calibri" w:hAnsi="Cambria" w:cs="Times New Roman"/>
            <w:i/>
            <w:iCs/>
            <w:noProof/>
            <w:lang w:eastAsia="hr-HR"/>
          </w:rPr>
          <w:t>Tablica 1. Prikaz utrošenih proračunskih sredstava</w:t>
        </w:r>
        <w:r w:rsidR="001230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230F9">
          <w:rPr>
            <w:noProof/>
            <w:webHidden/>
          </w:rPr>
          <w:instrText xml:space="preserve"> PAGEREF _Toc159585429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6E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F0174BE" w14:textId="77777777" w:rsidR="001230F9" w:rsidRDefault="007C2E09" w:rsidP="00A4797D">
      <w:pPr>
        <w:pStyle w:val="Tablicaslika"/>
        <w:tabs>
          <w:tab w:val="right" w:leader="dot" w:pos="9062"/>
        </w:tabs>
        <w:spacing w:line="276" w:lineRule="auto"/>
        <w:rPr>
          <w:rFonts w:eastAsiaTheme="minorEastAsia"/>
          <w:noProof/>
          <w:kern w:val="2"/>
          <w:lang w:eastAsia="hr-HR"/>
        </w:rPr>
      </w:pPr>
      <w:hyperlink w:anchor="_Toc159585430" w:history="1">
        <w:r w:rsidR="001230F9" w:rsidRPr="00B23CA7">
          <w:rPr>
            <w:rStyle w:val="Hiperveza"/>
            <w:rFonts w:ascii="Cambria" w:eastAsia="Calibri" w:hAnsi="Cambria" w:cs="Times New Roman"/>
            <w:i/>
            <w:iCs/>
            <w:noProof/>
            <w:lang w:eastAsia="hr-HR"/>
          </w:rPr>
          <w:t>Tablica 2. Prikaz statusa provedbene mjere</w:t>
        </w:r>
        <w:r w:rsidR="001230F9">
          <w:rPr>
            <w:noProof/>
            <w:webHidden/>
          </w:rPr>
          <w:tab/>
        </w:r>
        <w:r w:rsidR="00A1445B">
          <w:rPr>
            <w:noProof/>
            <w:webHidden/>
          </w:rPr>
          <w:fldChar w:fldCharType="begin"/>
        </w:r>
        <w:r w:rsidR="001230F9">
          <w:rPr>
            <w:noProof/>
            <w:webHidden/>
          </w:rPr>
          <w:instrText xml:space="preserve"> PAGEREF _Toc159585430 \h </w:instrText>
        </w:r>
        <w:r w:rsidR="00A1445B">
          <w:rPr>
            <w:noProof/>
            <w:webHidden/>
          </w:rPr>
        </w:r>
        <w:r w:rsidR="00A1445B">
          <w:rPr>
            <w:noProof/>
            <w:webHidden/>
          </w:rPr>
          <w:fldChar w:fldCharType="separate"/>
        </w:r>
        <w:r w:rsidR="009C36ED">
          <w:rPr>
            <w:noProof/>
            <w:webHidden/>
          </w:rPr>
          <w:t>8</w:t>
        </w:r>
        <w:r w:rsidR="00A1445B">
          <w:rPr>
            <w:noProof/>
            <w:webHidden/>
          </w:rPr>
          <w:fldChar w:fldCharType="end"/>
        </w:r>
      </w:hyperlink>
    </w:p>
    <w:p w14:paraId="65E86255" w14:textId="77777777" w:rsidR="001230F9" w:rsidRDefault="007C2E09" w:rsidP="00A4797D">
      <w:pPr>
        <w:pStyle w:val="Tablicaslika"/>
        <w:tabs>
          <w:tab w:val="right" w:leader="dot" w:pos="9062"/>
        </w:tabs>
        <w:spacing w:line="276" w:lineRule="auto"/>
        <w:rPr>
          <w:rFonts w:eastAsiaTheme="minorEastAsia"/>
          <w:noProof/>
          <w:kern w:val="2"/>
          <w:lang w:eastAsia="hr-HR"/>
        </w:rPr>
      </w:pPr>
      <w:hyperlink w:anchor="_Toc159585431" w:history="1">
        <w:r w:rsidR="001230F9" w:rsidRPr="00B23CA7">
          <w:rPr>
            <w:rStyle w:val="Hiperveza"/>
            <w:rFonts w:ascii="Cambria" w:eastAsia="Calibri" w:hAnsi="Cambria" w:cs="Times New Roman"/>
            <w:i/>
            <w:iCs/>
            <w:noProof/>
            <w:lang w:eastAsia="hr-HR"/>
          </w:rPr>
          <w:t>Tablica 3. Opis statusa provedbe mjera</w:t>
        </w:r>
        <w:r w:rsidR="001230F9">
          <w:rPr>
            <w:noProof/>
            <w:webHidden/>
          </w:rPr>
          <w:tab/>
        </w:r>
        <w:r w:rsidR="00A1445B">
          <w:rPr>
            <w:noProof/>
            <w:webHidden/>
          </w:rPr>
          <w:fldChar w:fldCharType="begin"/>
        </w:r>
        <w:r w:rsidR="001230F9">
          <w:rPr>
            <w:noProof/>
            <w:webHidden/>
          </w:rPr>
          <w:instrText xml:space="preserve"> PAGEREF _Toc159585431 \h </w:instrText>
        </w:r>
        <w:r w:rsidR="00A1445B">
          <w:rPr>
            <w:noProof/>
            <w:webHidden/>
          </w:rPr>
        </w:r>
        <w:r w:rsidR="00A1445B">
          <w:rPr>
            <w:noProof/>
            <w:webHidden/>
          </w:rPr>
          <w:fldChar w:fldCharType="separate"/>
        </w:r>
        <w:r w:rsidR="009C36ED">
          <w:rPr>
            <w:noProof/>
            <w:webHidden/>
          </w:rPr>
          <w:t>9</w:t>
        </w:r>
        <w:r w:rsidR="00A1445B">
          <w:rPr>
            <w:noProof/>
            <w:webHidden/>
          </w:rPr>
          <w:fldChar w:fldCharType="end"/>
        </w:r>
      </w:hyperlink>
    </w:p>
    <w:p w14:paraId="1F113165" w14:textId="77777777" w:rsidR="005D2D2E" w:rsidRPr="009E1454" w:rsidRDefault="00A1445B" w:rsidP="00A4797D">
      <w:pPr>
        <w:tabs>
          <w:tab w:val="left" w:pos="7500"/>
        </w:tabs>
        <w:spacing w:after="200" w:line="276" w:lineRule="auto"/>
        <w:jc w:val="both"/>
        <w:rPr>
          <w:rStyle w:val="Hiperveza"/>
          <w:rFonts w:ascii="Cambria" w:eastAsia="BatangChe" w:hAnsi="Cambria"/>
          <w:iCs/>
          <w:smallCaps/>
          <w:noProof/>
        </w:rPr>
      </w:pPr>
      <w:r w:rsidRPr="009E1454">
        <w:rPr>
          <w:rStyle w:val="Hiperveza"/>
          <w:rFonts w:ascii="Cambria" w:eastAsia="BatangChe" w:hAnsi="Cambria"/>
          <w:iCs/>
          <w:smallCaps/>
          <w:noProof/>
        </w:rPr>
        <w:fldChar w:fldCharType="end"/>
      </w:r>
    </w:p>
    <w:p w14:paraId="71A0B359" w14:textId="77777777" w:rsidR="005D2D2E" w:rsidRPr="00A10845" w:rsidRDefault="005D2D2E" w:rsidP="00A4797D">
      <w:pPr>
        <w:spacing w:after="200" w:line="276" w:lineRule="auto"/>
        <w:jc w:val="center"/>
        <w:rPr>
          <w:rFonts w:ascii="Cambria" w:eastAsia="Batang" w:hAnsi="Cambria" w:cs="Arial"/>
          <w:b/>
          <w:i/>
          <w:sz w:val="24"/>
          <w:szCs w:val="24"/>
        </w:rPr>
      </w:pPr>
      <w:r w:rsidRPr="009E1454">
        <w:rPr>
          <w:rFonts w:ascii="Cambria" w:eastAsia="Batang" w:hAnsi="Cambria" w:cs="Arial"/>
          <w:b/>
          <w:i/>
          <w:sz w:val="24"/>
          <w:szCs w:val="24"/>
        </w:rPr>
        <w:t>POPIS GRAFIKONA</w:t>
      </w:r>
    </w:p>
    <w:p w14:paraId="3D0D5E5C" w14:textId="77777777" w:rsidR="001230F9" w:rsidRDefault="00A1445B" w:rsidP="00A4797D">
      <w:pPr>
        <w:pStyle w:val="Tablicaslika"/>
        <w:tabs>
          <w:tab w:val="right" w:leader="dot" w:pos="9062"/>
        </w:tabs>
        <w:spacing w:line="276" w:lineRule="auto"/>
        <w:rPr>
          <w:rFonts w:eastAsiaTheme="minorEastAsia"/>
          <w:noProof/>
          <w:kern w:val="2"/>
          <w:lang w:eastAsia="hr-HR"/>
        </w:rPr>
      </w:pPr>
      <w:r w:rsidRPr="009E1454">
        <w:rPr>
          <w:rFonts w:ascii="Cambria" w:eastAsia="Batang" w:hAnsi="Cambria" w:cs="Arial"/>
          <w:b/>
          <w:i/>
        </w:rPr>
        <w:fldChar w:fldCharType="begin"/>
      </w:r>
      <w:r w:rsidR="005D2D2E" w:rsidRPr="009E1454">
        <w:rPr>
          <w:rFonts w:ascii="Cambria" w:eastAsia="Batang" w:hAnsi="Cambria" w:cs="Arial"/>
          <w:b/>
          <w:i/>
        </w:rPr>
        <w:instrText xml:space="preserve"> TOC \h \z \c "Grafikon" </w:instrText>
      </w:r>
      <w:r w:rsidRPr="009E1454">
        <w:rPr>
          <w:rFonts w:ascii="Cambria" w:eastAsia="Batang" w:hAnsi="Cambria" w:cs="Arial"/>
          <w:b/>
          <w:i/>
        </w:rPr>
        <w:fldChar w:fldCharType="separate"/>
      </w:r>
      <w:hyperlink w:anchor="_Toc159585423" w:history="1">
        <w:r w:rsidR="001230F9" w:rsidRPr="007E4EFB">
          <w:rPr>
            <w:rStyle w:val="Hiperveza"/>
            <w:rFonts w:ascii="Cambria" w:hAnsi="Cambria"/>
            <w:i/>
            <w:noProof/>
          </w:rPr>
          <w:t>Grafikon 1. Prikaz mjera prema statusu provedbe</w:t>
        </w:r>
        <w:r w:rsidR="001230F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230F9">
          <w:rPr>
            <w:noProof/>
            <w:webHidden/>
          </w:rPr>
          <w:instrText xml:space="preserve"> PAGEREF _Toc159585423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C36E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4E9C12B" w14:textId="77777777" w:rsidR="001230F9" w:rsidRDefault="007C2E09" w:rsidP="00A4797D">
      <w:pPr>
        <w:pStyle w:val="Tablicaslika"/>
        <w:tabs>
          <w:tab w:val="right" w:leader="dot" w:pos="9062"/>
        </w:tabs>
        <w:spacing w:line="276" w:lineRule="auto"/>
        <w:rPr>
          <w:rFonts w:eastAsiaTheme="minorEastAsia"/>
          <w:noProof/>
          <w:kern w:val="2"/>
          <w:lang w:eastAsia="hr-HR"/>
        </w:rPr>
      </w:pPr>
      <w:hyperlink w:anchor="_Toc159585424" w:history="1">
        <w:r w:rsidR="001230F9" w:rsidRPr="007E4EFB">
          <w:rPr>
            <w:rStyle w:val="Hiperveza"/>
            <w:rFonts w:ascii="Cambria" w:hAnsi="Cambria"/>
            <w:i/>
            <w:noProof/>
          </w:rPr>
          <w:t>Grafikon 2. Prikaz sredstava uloženih u provedbu mjera tijekom izvještajnog razdoblja</w:t>
        </w:r>
        <w:r w:rsidR="001230F9">
          <w:rPr>
            <w:noProof/>
            <w:webHidden/>
          </w:rPr>
          <w:tab/>
        </w:r>
        <w:r w:rsidR="00A1445B">
          <w:rPr>
            <w:noProof/>
            <w:webHidden/>
          </w:rPr>
          <w:fldChar w:fldCharType="begin"/>
        </w:r>
        <w:r w:rsidR="001230F9">
          <w:rPr>
            <w:noProof/>
            <w:webHidden/>
          </w:rPr>
          <w:instrText xml:space="preserve"> PAGEREF _Toc159585424 \h </w:instrText>
        </w:r>
        <w:r w:rsidR="00A1445B">
          <w:rPr>
            <w:noProof/>
            <w:webHidden/>
          </w:rPr>
        </w:r>
        <w:r w:rsidR="00A1445B">
          <w:rPr>
            <w:noProof/>
            <w:webHidden/>
          </w:rPr>
          <w:fldChar w:fldCharType="separate"/>
        </w:r>
        <w:r w:rsidR="009C36ED">
          <w:rPr>
            <w:noProof/>
            <w:webHidden/>
          </w:rPr>
          <w:t>15</w:t>
        </w:r>
        <w:r w:rsidR="00A1445B">
          <w:rPr>
            <w:noProof/>
            <w:webHidden/>
          </w:rPr>
          <w:fldChar w:fldCharType="end"/>
        </w:r>
      </w:hyperlink>
    </w:p>
    <w:p w14:paraId="56A46EFA" w14:textId="77777777" w:rsidR="000F2302" w:rsidRPr="009E1454" w:rsidRDefault="00A1445B" w:rsidP="00A4797D">
      <w:pPr>
        <w:tabs>
          <w:tab w:val="left" w:pos="7500"/>
        </w:tabs>
        <w:spacing w:after="200" w:line="276" w:lineRule="auto"/>
        <w:jc w:val="both"/>
        <w:rPr>
          <w:rFonts w:ascii="Cambria" w:eastAsia="Times New Roman" w:hAnsi="Cambria" w:cs="Times New Roman"/>
          <w:b/>
          <w:iCs/>
          <w:smallCaps/>
          <w:noProof/>
          <w:u w:val="single"/>
          <w:lang w:eastAsia="hr-HR"/>
        </w:rPr>
      </w:pPr>
      <w:r w:rsidRPr="009E1454">
        <w:rPr>
          <w:rFonts w:ascii="Cambria" w:eastAsia="Batang" w:hAnsi="Cambria" w:cs="Arial"/>
          <w:b/>
          <w:i/>
        </w:rPr>
        <w:fldChar w:fldCharType="end"/>
      </w:r>
      <w:r w:rsidR="000F2302" w:rsidRPr="009E1454">
        <w:rPr>
          <w:rFonts w:ascii="Cambria" w:eastAsia="Times New Roman" w:hAnsi="Cambria" w:cs="Times New Roman"/>
          <w:b/>
          <w:iCs/>
          <w:noProof/>
          <w:u w:val="single"/>
          <w:lang w:eastAsia="hr-HR"/>
        </w:rPr>
        <w:br w:type="page"/>
      </w:r>
    </w:p>
    <w:p w14:paraId="7D425D49" w14:textId="77777777" w:rsidR="000F2302" w:rsidRPr="009E1454" w:rsidRDefault="000F2302" w:rsidP="00A4797D">
      <w:pPr>
        <w:numPr>
          <w:ilvl w:val="0"/>
          <w:numId w:val="1"/>
        </w:numPr>
        <w:tabs>
          <w:tab w:val="left" w:pos="851"/>
        </w:tabs>
        <w:spacing w:after="200" w:line="276" w:lineRule="auto"/>
        <w:ind w:left="567" w:firstLine="0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hr-HR"/>
        </w:rPr>
      </w:pPr>
      <w:bookmarkStart w:id="0" w:name="_Toc462657743"/>
      <w:bookmarkStart w:id="1" w:name="_Toc159585434"/>
      <w:r w:rsidRPr="009E1454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hr-HR"/>
        </w:rPr>
        <w:lastRenderedPageBreak/>
        <w:t>UVOD</w:t>
      </w:r>
      <w:bookmarkEnd w:id="0"/>
      <w:bookmarkEnd w:id="1"/>
    </w:p>
    <w:p w14:paraId="7601AC02" w14:textId="77777777" w:rsidR="002D0492" w:rsidRPr="009E1454" w:rsidRDefault="001E5093" w:rsidP="00A4797D">
      <w:pPr>
        <w:pStyle w:val="Opisslike"/>
        <w:spacing w:before="240" w:after="0" w:line="276" w:lineRule="auto"/>
        <w:ind w:firstLine="567"/>
        <w:jc w:val="both"/>
        <w:rPr>
          <w:rFonts w:ascii="Cambria" w:hAnsi="Cambria"/>
          <w:b w:val="0"/>
          <w:bCs w:val="0"/>
          <w:sz w:val="24"/>
          <w:szCs w:val="24"/>
        </w:rPr>
      </w:pPr>
      <w:bookmarkStart w:id="2" w:name="_Hlk108522843"/>
      <w:r w:rsidRPr="009E1454">
        <w:rPr>
          <w:rFonts w:ascii="Cambria" w:hAnsi="Cambria"/>
          <w:b w:val="0"/>
          <w:bCs w:val="0"/>
          <w:sz w:val="24"/>
          <w:szCs w:val="24"/>
        </w:rPr>
        <w:t xml:space="preserve">Općina </w:t>
      </w:r>
      <w:r w:rsidR="00F757C0" w:rsidRPr="005B27CB">
        <w:rPr>
          <w:rFonts w:ascii="Cambria" w:hAnsi="Cambria"/>
          <w:b w:val="0"/>
          <w:bCs w:val="0"/>
          <w:sz w:val="24"/>
          <w:szCs w:val="24"/>
        </w:rPr>
        <w:t>Legrad</w:t>
      </w:r>
      <w:r w:rsidR="00331BBB" w:rsidRPr="00331BBB">
        <w:rPr>
          <w:rFonts w:ascii="Cambria" w:hAnsi="Cambria"/>
          <w:sz w:val="24"/>
          <w:szCs w:val="24"/>
        </w:rPr>
        <w:t xml:space="preserve"> </w:t>
      </w:r>
      <w:r w:rsidRPr="009E1454">
        <w:rPr>
          <w:rFonts w:ascii="Cambria" w:hAnsi="Cambria"/>
          <w:b w:val="0"/>
          <w:bCs w:val="0"/>
          <w:sz w:val="24"/>
          <w:szCs w:val="24"/>
        </w:rPr>
        <w:t xml:space="preserve">izrađuje </w:t>
      </w:r>
      <w:r w:rsidR="00C00DC6">
        <w:rPr>
          <w:rFonts w:ascii="Cambria" w:hAnsi="Cambria"/>
          <w:b w:val="0"/>
          <w:bCs w:val="0"/>
          <w:sz w:val="24"/>
          <w:szCs w:val="24"/>
        </w:rPr>
        <w:t>G</w:t>
      </w:r>
      <w:r w:rsidRPr="009E1454">
        <w:rPr>
          <w:rFonts w:ascii="Cambria" w:hAnsi="Cambria"/>
          <w:b w:val="0"/>
          <w:bCs w:val="0"/>
          <w:sz w:val="24"/>
          <w:szCs w:val="24"/>
        </w:rPr>
        <w:t>odišnje izvješće o provedbi Provedbenog programa za 202</w:t>
      </w:r>
      <w:r w:rsidR="002C0254">
        <w:rPr>
          <w:rFonts w:ascii="Cambria" w:hAnsi="Cambria"/>
          <w:b w:val="0"/>
          <w:bCs w:val="0"/>
          <w:sz w:val="24"/>
          <w:szCs w:val="24"/>
        </w:rPr>
        <w:t>5</w:t>
      </w:r>
      <w:r w:rsidRPr="009E1454">
        <w:rPr>
          <w:rFonts w:ascii="Cambria" w:hAnsi="Cambria"/>
          <w:b w:val="0"/>
          <w:bCs w:val="0"/>
          <w:sz w:val="24"/>
          <w:szCs w:val="24"/>
        </w:rPr>
        <w:t xml:space="preserve">. godinu </w:t>
      </w:r>
      <w:r w:rsidR="00FB0A2A" w:rsidRPr="009E1454">
        <w:rPr>
          <w:rFonts w:ascii="Cambria" w:hAnsi="Cambria"/>
          <w:b w:val="0"/>
          <w:bCs w:val="0"/>
          <w:sz w:val="24"/>
          <w:szCs w:val="24"/>
        </w:rPr>
        <w:t xml:space="preserve">(u daljnjem tekst kao </w:t>
      </w:r>
      <w:r w:rsidR="00DD30B0">
        <w:rPr>
          <w:rFonts w:ascii="Cambria" w:hAnsi="Cambria"/>
          <w:b w:val="0"/>
          <w:bCs w:val="0"/>
          <w:sz w:val="24"/>
          <w:szCs w:val="24"/>
        </w:rPr>
        <w:t>G</w:t>
      </w:r>
      <w:r w:rsidR="00FB0A2A" w:rsidRPr="009E1454">
        <w:rPr>
          <w:rFonts w:ascii="Cambria" w:hAnsi="Cambria"/>
          <w:b w:val="0"/>
          <w:bCs w:val="0"/>
          <w:sz w:val="24"/>
          <w:szCs w:val="24"/>
        </w:rPr>
        <w:t xml:space="preserve">odišnje izvješće) </w:t>
      </w:r>
      <w:r w:rsidRPr="009E1454">
        <w:rPr>
          <w:rFonts w:ascii="Cambria" w:hAnsi="Cambria"/>
          <w:b w:val="0"/>
          <w:bCs w:val="0"/>
          <w:sz w:val="24"/>
          <w:szCs w:val="24"/>
        </w:rPr>
        <w:t>za razdoblje od 202</w:t>
      </w:r>
      <w:r w:rsidR="005642F3">
        <w:rPr>
          <w:rFonts w:ascii="Cambria" w:hAnsi="Cambria"/>
          <w:b w:val="0"/>
          <w:bCs w:val="0"/>
          <w:sz w:val="24"/>
          <w:szCs w:val="24"/>
        </w:rPr>
        <w:t>1</w:t>
      </w:r>
      <w:r w:rsidRPr="009E1454">
        <w:rPr>
          <w:rFonts w:ascii="Cambria" w:hAnsi="Cambria"/>
          <w:b w:val="0"/>
          <w:bCs w:val="0"/>
          <w:sz w:val="24"/>
          <w:szCs w:val="24"/>
        </w:rPr>
        <w:t>. do 2025. godine.</w:t>
      </w:r>
    </w:p>
    <w:p w14:paraId="3930B78C" w14:textId="77777777" w:rsidR="00526CFD" w:rsidRPr="009E1454" w:rsidRDefault="00526CFD" w:rsidP="00A4797D">
      <w:pPr>
        <w:spacing w:before="240" w:line="276" w:lineRule="auto"/>
        <w:ind w:firstLine="567"/>
        <w:jc w:val="both"/>
        <w:rPr>
          <w:rFonts w:ascii="Cambria" w:hAnsi="Cambria"/>
          <w:sz w:val="24"/>
          <w:szCs w:val="24"/>
          <w:lang w:eastAsia="hr-HR"/>
        </w:rPr>
      </w:pPr>
      <w:r w:rsidRPr="009E1454">
        <w:rPr>
          <w:rFonts w:ascii="Cambria" w:hAnsi="Cambria"/>
          <w:sz w:val="24"/>
          <w:szCs w:val="24"/>
          <w:lang w:eastAsia="hr-HR"/>
        </w:rPr>
        <w:t xml:space="preserve">S ciljem stvaranja kvalitetnog okvira za održivi razvoj, Općina </w:t>
      </w:r>
      <w:r w:rsidR="00F757C0" w:rsidRPr="005B27CB">
        <w:rPr>
          <w:rFonts w:ascii="Cambria" w:hAnsi="Cambria"/>
          <w:sz w:val="24"/>
          <w:szCs w:val="24"/>
          <w:lang w:eastAsia="hr-HR"/>
        </w:rPr>
        <w:t>Legrad</w:t>
      </w:r>
      <w:r w:rsidR="00331BBB" w:rsidRPr="00331BBB">
        <w:rPr>
          <w:rFonts w:ascii="Cambria" w:hAnsi="Cambria"/>
          <w:sz w:val="24"/>
          <w:szCs w:val="24"/>
          <w:lang w:eastAsia="hr-HR"/>
        </w:rPr>
        <w:t xml:space="preserve"> </w:t>
      </w:r>
      <w:r w:rsidRPr="009E1454">
        <w:rPr>
          <w:rFonts w:ascii="Cambria" w:hAnsi="Cambria"/>
          <w:sz w:val="24"/>
          <w:szCs w:val="24"/>
          <w:lang w:eastAsia="hr-HR"/>
        </w:rPr>
        <w:t>kao jedinica lokalne samouprave, dosljedno slijedi odredbe Republike Hrvatske za uspostavu sustava strateškog planiranja koji se proteklih godina dodatno uređivao usvajanjem nekolicine zakona, propisa i strateških dokumenata koji reguliraju navedeno područje.</w:t>
      </w:r>
    </w:p>
    <w:p w14:paraId="1CFE4237" w14:textId="77777777" w:rsidR="00ED7A42" w:rsidRPr="009E1454" w:rsidRDefault="00C00DC6" w:rsidP="00A4797D">
      <w:pPr>
        <w:spacing w:before="240" w:line="276" w:lineRule="auto"/>
        <w:ind w:firstLine="567"/>
        <w:jc w:val="both"/>
        <w:rPr>
          <w:rFonts w:ascii="Cambria" w:hAnsi="Cambria"/>
          <w:sz w:val="24"/>
          <w:szCs w:val="24"/>
          <w:lang w:eastAsia="hr-HR"/>
        </w:rPr>
      </w:pPr>
      <w:r w:rsidRPr="00EC4280">
        <w:rPr>
          <w:rFonts w:ascii="Cambria" w:hAnsi="Cambria"/>
          <w:sz w:val="24"/>
          <w:szCs w:val="24"/>
          <w:lang w:eastAsia="hr-HR"/>
        </w:rPr>
        <w:t>G</w:t>
      </w:r>
      <w:r w:rsidR="00ED7A42" w:rsidRPr="00EC4280">
        <w:rPr>
          <w:rFonts w:ascii="Cambria" w:hAnsi="Cambria"/>
          <w:sz w:val="24"/>
          <w:szCs w:val="24"/>
          <w:lang w:eastAsia="hr-HR"/>
        </w:rPr>
        <w:t>odišnje izvješće izrađuje se u svrhu ispunjavanja obaveze utvrđene člankom 2</w:t>
      </w:r>
      <w:r w:rsidR="00377DA8" w:rsidRPr="00EC4280">
        <w:rPr>
          <w:rFonts w:ascii="Cambria" w:hAnsi="Cambria"/>
          <w:sz w:val="24"/>
          <w:szCs w:val="24"/>
          <w:lang w:eastAsia="hr-HR"/>
        </w:rPr>
        <w:t>6</w:t>
      </w:r>
      <w:r w:rsidR="00ED7A42" w:rsidRPr="00EC4280">
        <w:rPr>
          <w:rFonts w:ascii="Cambria" w:hAnsi="Cambria"/>
          <w:sz w:val="24"/>
          <w:szCs w:val="24"/>
          <w:lang w:eastAsia="hr-HR"/>
        </w:rPr>
        <w:t xml:space="preserve">. stavka 5. </w:t>
      </w:r>
      <w:r w:rsidR="002D0492" w:rsidRPr="00EC4280">
        <w:rPr>
          <w:rFonts w:ascii="Cambria" w:hAnsi="Cambria"/>
          <w:sz w:val="24"/>
          <w:szCs w:val="24"/>
          <w:lang w:eastAsia="hr-HR"/>
        </w:rPr>
        <w:t>Zakon</w:t>
      </w:r>
      <w:r w:rsidR="00ED7A42" w:rsidRPr="00EC4280">
        <w:rPr>
          <w:rFonts w:ascii="Cambria" w:hAnsi="Cambria"/>
          <w:sz w:val="24"/>
          <w:szCs w:val="24"/>
          <w:lang w:eastAsia="hr-HR"/>
        </w:rPr>
        <w:t>a</w:t>
      </w:r>
      <w:r w:rsidR="002D0492" w:rsidRPr="00EC4280">
        <w:rPr>
          <w:rFonts w:ascii="Cambria" w:hAnsi="Cambria"/>
          <w:sz w:val="24"/>
          <w:szCs w:val="24"/>
          <w:lang w:eastAsia="hr-HR"/>
        </w:rPr>
        <w:t xml:space="preserve"> o sustavu strateškog planiranja i upravljanja razvojem Republike Hrvatske (</w:t>
      </w:r>
      <w:r w:rsidR="00902DEF">
        <w:rPr>
          <w:rFonts w:ascii="Cambria" w:hAnsi="Cambria"/>
          <w:sz w:val="24"/>
          <w:szCs w:val="24"/>
          <w:lang w:eastAsia="hr-HR"/>
        </w:rPr>
        <w:t>„</w:t>
      </w:r>
      <w:r w:rsidR="002D0492" w:rsidRPr="00EC4280">
        <w:rPr>
          <w:rFonts w:ascii="Cambria" w:hAnsi="Cambria"/>
          <w:sz w:val="24"/>
          <w:szCs w:val="24"/>
          <w:lang w:eastAsia="hr-HR"/>
        </w:rPr>
        <w:t>Narodne novine</w:t>
      </w:r>
      <w:r w:rsidR="00902DEF">
        <w:rPr>
          <w:rFonts w:ascii="Cambria" w:hAnsi="Cambria"/>
          <w:sz w:val="24"/>
          <w:szCs w:val="24"/>
          <w:lang w:eastAsia="hr-HR"/>
        </w:rPr>
        <w:t>“</w:t>
      </w:r>
      <w:r w:rsidR="002D0492" w:rsidRPr="00EC4280">
        <w:rPr>
          <w:rFonts w:ascii="Cambria" w:hAnsi="Cambria"/>
          <w:sz w:val="24"/>
          <w:szCs w:val="24"/>
          <w:lang w:eastAsia="hr-HR"/>
        </w:rPr>
        <w:t>, br</w:t>
      </w:r>
      <w:r w:rsidR="00170160" w:rsidRPr="00EC4280">
        <w:rPr>
          <w:rFonts w:ascii="Cambria" w:hAnsi="Cambria"/>
          <w:sz w:val="24"/>
          <w:szCs w:val="24"/>
          <w:lang w:eastAsia="hr-HR"/>
        </w:rPr>
        <w:t>oj</w:t>
      </w:r>
      <w:r w:rsidR="002D0492" w:rsidRPr="00EC4280">
        <w:rPr>
          <w:rFonts w:ascii="Cambria" w:hAnsi="Cambria"/>
          <w:sz w:val="24"/>
          <w:szCs w:val="24"/>
          <w:lang w:eastAsia="hr-HR"/>
        </w:rPr>
        <w:t xml:space="preserve"> </w:t>
      </w:r>
      <w:hyperlink r:id="rId11" w:history="1">
        <w:r w:rsidR="002D0492" w:rsidRPr="00EC4280">
          <w:rPr>
            <w:rStyle w:val="Hiperveza"/>
            <w:rFonts w:ascii="Cambria" w:hAnsi="Cambria"/>
            <w:sz w:val="24"/>
            <w:szCs w:val="24"/>
            <w:lang w:eastAsia="hr-HR"/>
          </w:rPr>
          <w:t>123/17</w:t>
        </w:r>
      </w:hyperlink>
      <w:r w:rsidR="00501C22" w:rsidRPr="00501C22">
        <w:rPr>
          <w:rStyle w:val="Hiperveza"/>
          <w:rFonts w:ascii="Cambria" w:hAnsi="Cambria"/>
          <w:color w:val="auto"/>
          <w:sz w:val="24"/>
          <w:szCs w:val="24"/>
          <w:u w:val="none"/>
          <w:lang w:eastAsia="hr-HR"/>
        </w:rPr>
        <w:t>.</w:t>
      </w:r>
      <w:r w:rsidR="00501C22">
        <w:rPr>
          <w:rStyle w:val="Hiperveza"/>
          <w:rFonts w:ascii="Cambria" w:hAnsi="Cambria"/>
          <w:sz w:val="24"/>
          <w:szCs w:val="24"/>
          <w:u w:val="none"/>
          <w:lang w:eastAsia="hr-HR"/>
        </w:rPr>
        <w:t xml:space="preserve"> </w:t>
      </w:r>
      <w:r w:rsidR="00501C22">
        <w:rPr>
          <w:rStyle w:val="Hiperveza"/>
          <w:rFonts w:ascii="Cambria" w:hAnsi="Cambria"/>
          <w:color w:val="auto"/>
          <w:sz w:val="24"/>
          <w:szCs w:val="24"/>
          <w:u w:val="none"/>
          <w:lang w:eastAsia="hr-HR"/>
        </w:rPr>
        <w:t>i</w:t>
      </w:r>
      <w:r w:rsidR="00396470" w:rsidRPr="00EC4280">
        <w:rPr>
          <w:rFonts w:ascii="Cambria" w:hAnsi="Cambria"/>
          <w:sz w:val="24"/>
          <w:szCs w:val="24"/>
          <w:lang w:eastAsia="hr-HR"/>
        </w:rPr>
        <w:t xml:space="preserve"> </w:t>
      </w:r>
      <w:hyperlink r:id="rId12" w:history="1">
        <w:r w:rsidR="00396470" w:rsidRPr="00EC4280">
          <w:rPr>
            <w:rStyle w:val="Hiperveza"/>
            <w:rFonts w:ascii="Cambria" w:hAnsi="Cambria"/>
            <w:sz w:val="24"/>
            <w:szCs w:val="24"/>
            <w:lang w:eastAsia="hr-HR"/>
          </w:rPr>
          <w:t>151/22</w:t>
        </w:r>
      </w:hyperlink>
      <w:r w:rsidR="002D0492" w:rsidRPr="00EC4280">
        <w:rPr>
          <w:rFonts w:ascii="Cambria" w:hAnsi="Cambria"/>
          <w:sz w:val="24"/>
          <w:szCs w:val="24"/>
          <w:lang w:eastAsia="hr-HR"/>
        </w:rPr>
        <w:t>)</w:t>
      </w:r>
      <w:r w:rsidR="00ED7A42" w:rsidRPr="00EC4280">
        <w:rPr>
          <w:rFonts w:ascii="Cambria" w:hAnsi="Cambria"/>
          <w:sz w:val="24"/>
          <w:szCs w:val="24"/>
          <w:lang w:eastAsia="hr-HR"/>
        </w:rPr>
        <w:t>, koji</w:t>
      </w:r>
      <w:r w:rsidR="00D528B6" w:rsidRPr="00EC4280">
        <w:rPr>
          <w:rFonts w:ascii="Cambria" w:hAnsi="Cambria"/>
          <w:sz w:val="24"/>
          <w:szCs w:val="24"/>
          <w:lang w:eastAsia="hr-HR"/>
        </w:rPr>
        <w:t>m</w:t>
      </w:r>
      <w:r w:rsidR="00ED7A42" w:rsidRPr="00EC4280">
        <w:rPr>
          <w:rFonts w:ascii="Cambria" w:hAnsi="Cambria"/>
          <w:sz w:val="24"/>
          <w:szCs w:val="24"/>
          <w:lang w:eastAsia="hr-HR"/>
        </w:rPr>
        <w:t xml:space="preserve"> se propisuje da </w:t>
      </w:r>
      <w:r w:rsidR="00130343" w:rsidRPr="00EC4280">
        <w:rPr>
          <w:rFonts w:ascii="Cambria" w:hAnsi="Cambria"/>
          <w:sz w:val="24"/>
          <w:szCs w:val="24"/>
          <w:lang w:eastAsia="hr-HR"/>
        </w:rPr>
        <w:t>j</w:t>
      </w:r>
      <w:r w:rsidR="00ED7A42" w:rsidRPr="00EC4280">
        <w:rPr>
          <w:rFonts w:ascii="Cambria" w:hAnsi="Cambria"/>
          <w:sz w:val="24"/>
          <w:szCs w:val="24"/>
          <w:lang w:eastAsia="hr-HR"/>
        </w:rPr>
        <w:t xml:space="preserve">edinica područne (regionalne) samouprave izvješćuje regionalnog koordinatora o izvršenju provedbenog programa. Navedenim člankom </w:t>
      </w:r>
      <w:r w:rsidR="005A6024" w:rsidRPr="00EC4280">
        <w:rPr>
          <w:rFonts w:ascii="Cambria" w:hAnsi="Cambria"/>
          <w:sz w:val="24"/>
          <w:szCs w:val="24"/>
          <w:lang w:eastAsia="hr-HR"/>
        </w:rPr>
        <w:t xml:space="preserve">utvrđuju se </w:t>
      </w:r>
      <w:r w:rsidR="00396470" w:rsidRPr="00EC4280">
        <w:rPr>
          <w:rFonts w:ascii="Cambria" w:hAnsi="Cambria"/>
          <w:sz w:val="24"/>
          <w:szCs w:val="24"/>
          <w:lang w:eastAsia="hr-HR"/>
        </w:rPr>
        <w:t>dva</w:t>
      </w:r>
      <w:r w:rsidR="00ED7A42" w:rsidRPr="00EC4280">
        <w:rPr>
          <w:rFonts w:ascii="Cambria" w:hAnsi="Cambria"/>
          <w:sz w:val="24"/>
          <w:szCs w:val="24"/>
          <w:lang w:eastAsia="hr-HR"/>
        </w:rPr>
        <w:t xml:space="preserve"> </w:t>
      </w:r>
      <w:r w:rsidR="00C51425" w:rsidRPr="00EC4280">
        <w:rPr>
          <w:rFonts w:ascii="Cambria" w:hAnsi="Cambria"/>
          <w:sz w:val="24"/>
          <w:szCs w:val="24"/>
          <w:lang w:eastAsia="hr-HR"/>
        </w:rPr>
        <w:t>međusobno povezana</w:t>
      </w:r>
      <w:r w:rsidR="00ED7A42" w:rsidRPr="00EC4280">
        <w:rPr>
          <w:rFonts w:ascii="Cambria" w:hAnsi="Cambria"/>
          <w:sz w:val="24"/>
          <w:szCs w:val="24"/>
          <w:lang w:eastAsia="hr-HR"/>
        </w:rPr>
        <w:t xml:space="preserve"> akta strateškog planiranja</w:t>
      </w:r>
      <w:r w:rsidR="005A6024" w:rsidRPr="00EC4280">
        <w:rPr>
          <w:rFonts w:ascii="Cambria" w:hAnsi="Cambria"/>
          <w:sz w:val="24"/>
          <w:szCs w:val="24"/>
          <w:lang w:eastAsia="hr-HR"/>
        </w:rPr>
        <w:t xml:space="preserve"> Provedbeni program Općine</w:t>
      </w:r>
      <w:r w:rsidR="00396470" w:rsidRPr="00EC4280">
        <w:rPr>
          <w:rFonts w:ascii="Cambria" w:hAnsi="Cambria"/>
          <w:sz w:val="24"/>
          <w:szCs w:val="24"/>
          <w:lang w:eastAsia="hr-HR"/>
        </w:rPr>
        <w:t xml:space="preserve"> i </w:t>
      </w:r>
      <w:r w:rsidR="005A6024" w:rsidRPr="00EC4280">
        <w:rPr>
          <w:rFonts w:ascii="Cambria" w:hAnsi="Cambria"/>
          <w:sz w:val="24"/>
          <w:szCs w:val="24"/>
          <w:lang w:eastAsia="hr-HR"/>
        </w:rPr>
        <w:t>Godišnje izvješće o provedbi provedbenog programa Općine.</w:t>
      </w:r>
    </w:p>
    <w:bookmarkEnd w:id="2"/>
    <w:p w14:paraId="613EEEFA" w14:textId="77777777" w:rsidR="006E0C9B" w:rsidRPr="009E1454" w:rsidRDefault="006E0C9B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  <w:lang w:eastAsia="hr-HR"/>
        </w:rPr>
      </w:pPr>
      <w:r w:rsidRPr="005B27CB">
        <w:rPr>
          <w:rFonts w:ascii="Cambria" w:hAnsi="Cambria"/>
          <w:sz w:val="24"/>
          <w:szCs w:val="24"/>
          <w:lang w:eastAsia="hr-HR"/>
        </w:rPr>
        <w:t>Općin</w:t>
      </w:r>
      <w:r w:rsidR="00E22D31" w:rsidRPr="005B27CB">
        <w:rPr>
          <w:rFonts w:ascii="Cambria" w:hAnsi="Cambria"/>
          <w:sz w:val="24"/>
          <w:szCs w:val="24"/>
          <w:lang w:eastAsia="hr-HR"/>
        </w:rPr>
        <w:t xml:space="preserve">ski načelnik Općine </w:t>
      </w:r>
      <w:r w:rsidR="00EC4280" w:rsidRPr="005B27CB">
        <w:rPr>
          <w:rFonts w:ascii="Cambria" w:hAnsi="Cambria"/>
          <w:sz w:val="24"/>
          <w:szCs w:val="24"/>
          <w:lang w:eastAsia="hr-HR"/>
        </w:rPr>
        <w:t>Legrad</w:t>
      </w:r>
      <w:r w:rsidR="00331BBB" w:rsidRPr="005B27CB">
        <w:rPr>
          <w:rFonts w:ascii="Cambria" w:hAnsi="Cambria"/>
          <w:sz w:val="24"/>
          <w:szCs w:val="24"/>
          <w:lang w:eastAsia="hr-HR"/>
        </w:rPr>
        <w:t xml:space="preserve"> </w:t>
      </w:r>
      <w:r w:rsidRPr="005B27CB">
        <w:rPr>
          <w:rFonts w:ascii="Cambria" w:hAnsi="Cambria"/>
          <w:sz w:val="24"/>
          <w:szCs w:val="24"/>
          <w:lang w:eastAsia="hr-HR"/>
        </w:rPr>
        <w:t xml:space="preserve">je dana </w:t>
      </w:r>
      <w:r w:rsidR="00331BBB" w:rsidRPr="005B27CB">
        <w:rPr>
          <w:rFonts w:ascii="Cambria" w:hAnsi="Cambria"/>
          <w:sz w:val="24"/>
          <w:szCs w:val="24"/>
          <w:lang w:eastAsia="hr-HR"/>
        </w:rPr>
        <w:t>2</w:t>
      </w:r>
      <w:r w:rsidR="00B55086" w:rsidRPr="005B27CB">
        <w:rPr>
          <w:rFonts w:ascii="Cambria" w:hAnsi="Cambria"/>
          <w:sz w:val="24"/>
          <w:szCs w:val="24"/>
          <w:lang w:eastAsia="hr-HR"/>
        </w:rPr>
        <w:t>3</w:t>
      </w:r>
      <w:r w:rsidR="00170160" w:rsidRPr="005B27CB">
        <w:rPr>
          <w:rFonts w:ascii="Cambria" w:hAnsi="Cambria"/>
          <w:sz w:val="24"/>
          <w:szCs w:val="24"/>
          <w:lang w:eastAsia="hr-HR"/>
        </w:rPr>
        <w:t xml:space="preserve">. prosinca </w:t>
      </w:r>
      <w:r w:rsidRPr="005B27CB">
        <w:rPr>
          <w:rFonts w:ascii="Cambria" w:hAnsi="Cambria"/>
          <w:sz w:val="24"/>
          <w:szCs w:val="24"/>
          <w:lang w:eastAsia="hr-HR"/>
        </w:rPr>
        <w:t>202</w:t>
      </w:r>
      <w:r w:rsidR="00E22D31" w:rsidRPr="005B27CB">
        <w:rPr>
          <w:rFonts w:ascii="Cambria" w:hAnsi="Cambria"/>
          <w:sz w:val="24"/>
          <w:szCs w:val="24"/>
          <w:lang w:eastAsia="hr-HR"/>
        </w:rPr>
        <w:t>1</w:t>
      </w:r>
      <w:r w:rsidRPr="005B27CB">
        <w:rPr>
          <w:rFonts w:ascii="Cambria" w:hAnsi="Cambria"/>
          <w:sz w:val="24"/>
          <w:szCs w:val="24"/>
          <w:lang w:eastAsia="hr-HR"/>
        </w:rPr>
        <w:t>.</w:t>
      </w:r>
      <w:r w:rsidRPr="00331BBB">
        <w:rPr>
          <w:rFonts w:ascii="Cambria" w:hAnsi="Cambria"/>
          <w:sz w:val="24"/>
          <w:szCs w:val="24"/>
          <w:lang w:eastAsia="hr-HR"/>
        </w:rPr>
        <w:t xml:space="preserve"> godine </w:t>
      </w:r>
      <w:r w:rsidR="00E22D31" w:rsidRPr="0093241A">
        <w:rPr>
          <w:rFonts w:ascii="Cambria" w:hAnsi="Cambria"/>
          <w:sz w:val="24"/>
          <w:szCs w:val="24"/>
          <w:lang w:eastAsia="hr-HR"/>
        </w:rPr>
        <w:t xml:space="preserve">donio </w:t>
      </w:r>
      <w:r w:rsidRPr="0093241A">
        <w:rPr>
          <w:rFonts w:ascii="Cambria" w:hAnsi="Cambria"/>
          <w:sz w:val="24"/>
          <w:szCs w:val="24"/>
          <w:lang w:eastAsia="hr-HR"/>
        </w:rPr>
        <w:t>Provedbeni</w:t>
      </w:r>
      <w:r w:rsidRPr="009E1454">
        <w:rPr>
          <w:rFonts w:ascii="Cambria" w:hAnsi="Cambria"/>
          <w:sz w:val="24"/>
          <w:szCs w:val="24"/>
          <w:lang w:eastAsia="hr-HR"/>
        </w:rPr>
        <w:t xml:space="preserve"> program za razdoblje od 202</w:t>
      </w:r>
      <w:r w:rsidR="005642F3">
        <w:rPr>
          <w:rFonts w:ascii="Cambria" w:hAnsi="Cambria"/>
          <w:sz w:val="24"/>
          <w:szCs w:val="24"/>
          <w:lang w:eastAsia="hr-HR"/>
        </w:rPr>
        <w:t>1</w:t>
      </w:r>
      <w:r w:rsidRPr="009E1454">
        <w:rPr>
          <w:rFonts w:ascii="Cambria" w:hAnsi="Cambria"/>
          <w:sz w:val="24"/>
          <w:szCs w:val="24"/>
          <w:lang w:eastAsia="hr-HR"/>
        </w:rPr>
        <w:t xml:space="preserve">. do 2025. godine. Provedbeni program izrađuje se u skladu s odredbama </w:t>
      </w:r>
      <w:r w:rsidRPr="00B55086">
        <w:rPr>
          <w:rFonts w:ascii="Cambria" w:hAnsi="Cambria"/>
          <w:sz w:val="24"/>
          <w:szCs w:val="24"/>
          <w:lang w:eastAsia="hr-HR"/>
        </w:rPr>
        <w:t xml:space="preserve">Zakona o sustavu strateškog planiranja i upravljanja razvojem Republike Hrvatske </w:t>
      </w:r>
      <w:r w:rsidR="007F07C1" w:rsidRPr="00B55086">
        <w:rPr>
          <w:rFonts w:ascii="Cambria" w:hAnsi="Cambria"/>
          <w:sz w:val="24"/>
          <w:szCs w:val="24"/>
          <w:lang w:eastAsia="hr-HR"/>
        </w:rPr>
        <w:t>(</w:t>
      </w:r>
      <w:r w:rsidR="00902DEF">
        <w:rPr>
          <w:rFonts w:ascii="Cambria" w:hAnsi="Cambria"/>
          <w:sz w:val="24"/>
          <w:szCs w:val="24"/>
          <w:lang w:eastAsia="hr-HR"/>
        </w:rPr>
        <w:t>„</w:t>
      </w:r>
      <w:r w:rsidR="007F07C1" w:rsidRPr="00B55086">
        <w:rPr>
          <w:rFonts w:ascii="Cambria" w:hAnsi="Cambria"/>
          <w:sz w:val="24"/>
          <w:szCs w:val="24"/>
          <w:lang w:eastAsia="hr-HR"/>
        </w:rPr>
        <w:t>Narodne novine</w:t>
      </w:r>
      <w:r w:rsidR="00902DEF">
        <w:rPr>
          <w:rFonts w:ascii="Cambria" w:hAnsi="Cambria"/>
          <w:sz w:val="24"/>
          <w:szCs w:val="24"/>
          <w:lang w:eastAsia="hr-HR"/>
        </w:rPr>
        <w:t>“</w:t>
      </w:r>
      <w:r w:rsidR="007F07C1" w:rsidRPr="00B55086">
        <w:rPr>
          <w:rFonts w:ascii="Cambria" w:hAnsi="Cambria"/>
          <w:sz w:val="24"/>
          <w:szCs w:val="24"/>
          <w:lang w:eastAsia="hr-HR"/>
        </w:rPr>
        <w:t xml:space="preserve">, broj </w:t>
      </w:r>
      <w:hyperlink r:id="rId13" w:history="1">
        <w:r w:rsidR="007F07C1" w:rsidRPr="00B55086">
          <w:rPr>
            <w:rStyle w:val="Hiperveza"/>
            <w:rFonts w:ascii="Cambria" w:hAnsi="Cambria"/>
            <w:sz w:val="24"/>
            <w:szCs w:val="24"/>
            <w:lang w:eastAsia="hr-HR"/>
          </w:rPr>
          <w:t>123/17</w:t>
        </w:r>
      </w:hyperlink>
      <w:r w:rsidR="00501C22" w:rsidRPr="00501C22">
        <w:rPr>
          <w:rStyle w:val="Hiperveza"/>
          <w:rFonts w:ascii="Cambria" w:hAnsi="Cambria"/>
          <w:color w:val="auto"/>
          <w:sz w:val="24"/>
          <w:szCs w:val="24"/>
          <w:u w:val="none"/>
          <w:lang w:eastAsia="hr-HR"/>
        </w:rPr>
        <w:t>.</w:t>
      </w:r>
      <w:r w:rsidR="00501C22">
        <w:rPr>
          <w:rStyle w:val="Hiperveza"/>
          <w:rFonts w:ascii="Cambria" w:hAnsi="Cambria"/>
          <w:sz w:val="24"/>
          <w:szCs w:val="24"/>
          <w:u w:val="none"/>
          <w:lang w:eastAsia="hr-HR"/>
        </w:rPr>
        <w:t xml:space="preserve"> </w:t>
      </w:r>
      <w:r w:rsidR="00501C22">
        <w:rPr>
          <w:rStyle w:val="Hiperveza"/>
          <w:rFonts w:ascii="Cambria" w:hAnsi="Cambria"/>
          <w:color w:val="auto"/>
          <w:sz w:val="24"/>
          <w:szCs w:val="24"/>
          <w:u w:val="none"/>
          <w:lang w:eastAsia="hr-HR"/>
        </w:rPr>
        <w:t>i</w:t>
      </w:r>
      <w:r w:rsidR="007F07C1" w:rsidRPr="00B55086">
        <w:rPr>
          <w:rFonts w:ascii="Cambria" w:hAnsi="Cambria"/>
          <w:sz w:val="24"/>
          <w:szCs w:val="24"/>
          <w:lang w:eastAsia="hr-HR"/>
        </w:rPr>
        <w:t xml:space="preserve"> </w:t>
      </w:r>
      <w:hyperlink r:id="rId14" w:history="1">
        <w:r w:rsidR="007F07C1" w:rsidRPr="00B55086">
          <w:rPr>
            <w:rStyle w:val="Hiperveza"/>
            <w:rFonts w:ascii="Cambria" w:hAnsi="Cambria"/>
            <w:sz w:val="24"/>
            <w:szCs w:val="24"/>
            <w:lang w:eastAsia="hr-HR"/>
          </w:rPr>
          <w:t>151/22</w:t>
        </w:r>
      </w:hyperlink>
      <w:r w:rsidR="007F07C1" w:rsidRPr="00B55086">
        <w:rPr>
          <w:rFonts w:ascii="Cambria" w:hAnsi="Cambria"/>
          <w:sz w:val="24"/>
          <w:szCs w:val="24"/>
          <w:lang w:eastAsia="hr-HR"/>
        </w:rPr>
        <w:t xml:space="preserve">), </w:t>
      </w:r>
      <w:r w:rsidRPr="00B55086">
        <w:rPr>
          <w:rFonts w:ascii="Cambria" w:hAnsi="Cambria"/>
          <w:sz w:val="24"/>
          <w:szCs w:val="24"/>
          <w:lang w:eastAsia="hr-HR"/>
        </w:rPr>
        <w:t>te</w:t>
      </w:r>
      <w:r w:rsidRPr="009E1454">
        <w:rPr>
          <w:rFonts w:ascii="Cambria" w:hAnsi="Cambria"/>
          <w:sz w:val="24"/>
          <w:szCs w:val="24"/>
          <w:lang w:eastAsia="hr-HR"/>
        </w:rPr>
        <w:t xml:space="preserve"> Uredbe o smjernicama za izradu akata strateškog planiranja od nacionalnog značaja i od značaja za jedinice lokalne i područne (regionalne) samouprave </w:t>
      </w:r>
      <w:r w:rsidR="00D36D9D" w:rsidRPr="009E1454">
        <w:rPr>
          <w:rFonts w:ascii="Cambria" w:hAnsi="Cambria"/>
          <w:sz w:val="24"/>
          <w:szCs w:val="24"/>
          <w:lang w:eastAsia="hr-HR"/>
        </w:rPr>
        <w:t>(</w:t>
      </w:r>
      <w:r w:rsidR="00902DEF">
        <w:rPr>
          <w:rFonts w:ascii="Cambria" w:hAnsi="Cambria"/>
          <w:sz w:val="24"/>
          <w:szCs w:val="24"/>
          <w:lang w:eastAsia="hr-HR"/>
        </w:rPr>
        <w:t>„</w:t>
      </w:r>
      <w:r w:rsidR="00D36D9D" w:rsidRPr="009E1454">
        <w:rPr>
          <w:rFonts w:ascii="Cambria" w:hAnsi="Cambria"/>
          <w:sz w:val="24"/>
          <w:szCs w:val="24"/>
          <w:lang w:eastAsia="hr-HR"/>
        </w:rPr>
        <w:t>Narodne novine</w:t>
      </w:r>
      <w:r w:rsidR="00902DEF">
        <w:rPr>
          <w:rFonts w:ascii="Cambria" w:hAnsi="Cambria"/>
          <w:sz w:val="24"/>
          <w:szCs w:val="24"/>
          <w:lang w:eastAsia="hr-HR"/>
        </w:rPr>
        <w:t>“</w:t>
      </w:r>
      <w:r w:rsidR="00D36D9D" w:rsidRPr="009E1454">
        <w:rPr>
          <w:rFonts w:ascii="Cambria" w:hAnsi="Cambria"/>
          <w:sz w:val="24"/>
          <w:szCs w:val="24"/>
          <w:lang w:eastAsia="hr-HR"/>
        </w:rPr>
        <w:t xml:space="preserve">, </w:t>
      </w:r>
      <w:r w:rsidRPr="009E1454">
        <w:rPr>
          <w:rFonts w:ascii="Cambria" w:hAnsi="Cambria"/>
          <w:sz w:val="24"/>
          <w:szCs w:val="24"/>
          <w:lang w:eastAsia="hr-HR"/>
        </w:rPr>
        <w:t xml:space="preserve">broj </w:t>
      </w:r>
      <w:r w:rsidR="001230F9">
        <w:rPr>
          <w:rFonts w:ascii="Cambria" w:hAnsi="Cambria"/>
          <w:sz w:val="24"/>
          <w:szCs w:val="24"/>
          <w:lang w:eastAsia="hr-HR"/>
        </w:rPr>
        <w:t>37/23</w:t>
      </w:r>
      <w:r w:rsidRPr="009E1454">
        <w:rPr>
          <w:rFonts w:ascii="Cambria" w:hAnsi="Cambria"/>
          <w:sz w:val="24"/>
          <w:szCs w:val="24"/>
          <w:lang w:eastAsia="hr-HR"/>
        </w:rPr>
        <w:t xml:space="preserve">). Provedbeni program </w:t>
      </w:r>
      <w:r w:rsidRPr="005B27CB">
        <w:rPr>
          <w:rFonts w:ascii="Cambria" w:hAnsi="Cambria"/>
          <w:sz w:val="24"/>
          <w:szCs w:val="24"/>
          <w:lang w:eastAsia="hr-HR"/>
        </w:rPr>
        <w:t xml:space="preserve">Općine </w:t>
      </w:r>
      <w:r w:rsidR="002A3532" w:rsidRPr="005B27CB">
        <w:rPr>
          <w:rFonts w:ascii="Cambria" w:hAnsi="Cambria"/>
          <w:sz w:val="24"/>
          <w:szCs w:val="24"/>
          <w:lang w:eastAsia="hr-HR"/>
        </w:rPr>
        <w:t>Legrad</w:t>
      </w:r>
      <w:r w:rsidRPr="005B27CB">
        <w:rPr>
          <w:rFonts w:ascii="Cambria" w:hAnsi="Cambria"/>
          <w:sz w:val="24"/>
          <w:szCs w:val="24"/>
          <w:lang w:eastAsia="hr-HR"/>
        </w:rPr>
        <w:t xml:space="preserve"> je kratkoročni akt strateškog planiranja povezan s višegodišnjim proračunom kojeg općinski</w:t>
      </w:r>
      <w:r w:rsidRPr="009E1454">
        <w:rPr>
          <w:rFonts w:ascii="Cambria" w:hAnsi="Cambria"/>
          <w:sz w:val="24"/>
          <w:szCs w:val="24"/>
          <w:lang w:eastAsia="hr-HR"/>
        </w:rPr>
        <w:t xml:space="preserve"> načelnik donosi u roku od 120 dana od dana stupanja na dužnost, a odnosi se na mandatno razdoblje te opisuje prioritetne mjere i aktivnosti za provedbu ciljeva iz povezanih, hijerarhijski viših akata strateškog planiranja od nacionalnog značaja i od značaja za </w:t>
      </w:r>
      <w:r w:rsidRPr="005B27CB">
        <w:rPr>
          <w:rFonts w:ascii="Cambria" w:hAnsi="Cambria"/>
          <w:sz w:val="24"/>
          <w:szCs w:val="24"/>
          <w:lang w:eastAsia="hr-HR"/>
        </w:rPr>
        <w:t xml:space="preserve">Općinu </w:t>
      </w:r>
      <w:r w:rsidR="002A3532" w:rsidRPr="005B27CB">
        <w:rPr>
          <w:rFonts w:ascii="Cambria" w:hAnsi="Cambria"/>
          <w:sz w:val="24"/>
          <w:szCs w:val="24"/>
          <w:lang w:eastAsia="hr-HR"/>
        </w:rPr>
        <w:t>Legrad</w:t>
      </w:r>
      <w:r w:rsidR="00A27873" w:rsidRPr="005B27CB">
        <w:rPr>
          <w:rFonts w:ascii="Cambria" w:hAnsi="Cambria"/>
          <w:sz w:val="24"/>
          <w:szCs w:val="24"/>
          <w:lang w:eastAsia="hr-HR"/>
        </w:rPr>
        <w:t>.</w:t>
      </w:r>
      <w:r w:rsidRPr="005B27CB">
        <w:rPr>
          <w:rFonts w:ascii="Cambria" w:hAnsi="Cambria"/>
          <w:sz w:val="24"/>
          <w:szCs w:val="24"/>
          <w:lang w:eastAsia="hr-HR"/>
        </w:rPr>
        <w:t xml:space="preserve"> </w:t>
      </w:r>
      <w:r w:rsidRPr="005B27CB">
        <w:rPr>
          <w:rFonts w:ascii="Cambria" w:hAnsi="Cambria"/>
          <w:sz w:val="24"/>
          <w:szCs w:val="24"/>
        </w:rPr>
        <w:t>Provedbeni program čini osnovu za planiranje proračuna i provedbu mjera, aktivnosti</w:t>
      </w:r>
      <w:r w:rsidRPr="009E1454">
        <w:rPr>
          <w:rFonts w:ascii="Cambria" w:hAnsi="Cambria"/>
          <w:sz w:val="24"/>
          <w:szCs w:val="24"/>
        </w:rPr>
        <w:t xml:space="preserve"> i projekata. Tijekom pripreme proračuna provedbenih programa u obzir su uzeta proračunska sredstva dodijeljena s više razine upravljanja. </w:t>
      </w:r>
    </w:p>
    <w:p w14:paraId="4662D319" w14:textId="77777777" w:rsidR="006E0C9B" w:rsidRPr="009E1454" w:rsidRDefault="006B745A" w:rsidP="00A4797D">
      <w:pPr>
        <w:spacing w:before="240" w:line="276" w:lineRule="auto"/>
        <w:ind w:firstLine="567"/>
        <w:jc w:val="both"/>
        <w:rPr>
          <w:rFonts w:ascii="Cambria" w:hAnsi="Cambria"/>
          <w:sz w:val="24"/>
          <w:szCs w:val="24"/>
          <w:lang w:eastAsia="hr-HR"/>
        </w:rPr>
      </w:pPr>
      <w:r>
        <w:rPr>
          <w:rFonts w:ascii="Cambria" w:hAnsi="Cambria"/>
          <w:sz w:val="24"/>
          <w:szCs w:val="24"/>
          <w:lang w:eastAsia="hr-HR"/>
        </w:rPr>
        <w:t>G</w:t>
      </w:r>
      <w:r w:rsidR="006E0C9B" w:rsidRPr="009E1454">
        <w:rPr>
          <w:rFonts w:ascii="Cambria" w:hAnsi="Cambria"/>
          <w:sz w:val="24"/>
          <w:szCs w:val="24"/>
          <w:lang w:eastAsia="hr-HR"/>
        </w:rPr>
        <w:t xml:space="preserve">odišnje izvješće o provedbi provedbenog programa </w:t>
      </w:r>
      <w:r w:rsidR="006E0C9B" w:rsidRPr="005B27CB">
        <w:rPr>
          <w:rFonts w:ascii="Cambria" w:hAnsi="Cambria"/>
          <w:sz w:val="24"/>
          <w:szCs w:val="24"/>
          <w:lang w:eastAsia="hr-HR"/>
        </w:rPr>
        <w:t xml:space="preserve">Općine </w:t>
      </w:r>
      <w:r w:rsidR="002A3532" w:rsidRPr="005B27CB">
        <w:rPr>
          <w:rFonts w:ascii="Cambria" w:hAnsi="Cambria"/>
          <w:sz w:val="24"/>
          <w:szCs w:val="24"/>
          <w:lang w:eastAsia="hr-HR"/>
        </w:rPr>
        <w:t>Legrad</w:t>
      </w:r>
      <w:r w:rsidR="00331BBB" w:rsidRPr="005B27CB">
        <w:rPr>
          <w:rFonts w:ascii="Cambria" w:hAnsi="Cambria"/>
          <w:sz w:val="24"/>
          <w:szCs w:val="24"/>
          <w:lang w:eastAsia="hr-HR"/>
        </w:rPr>
        <w:t xml:space="preserve"> </w:t>
      </w:r>
      <w:r w:rsidR="006E0C9B" w:rsidRPr="005B27CB">
        <w:rPr>
          <w:rFonts w:ascii="Cambria" w:hAnsi="Cambria"/>
          <w:sz w:val="24"/>
          <w:szCs w:val="24"/>
          <w:lang w:eastAsia="hr-HR"/>
        </w:rPr>
        <w:t>je</w:t>
      </w:r>
      <w:r w:rsidR="006E0C9B" w:rsidRPr="009E1454">
        <w:rPr>
          <w:rFonts w:ascii="Cambria" w:hAnsi="Cambria"/>
          <w:sz w:val="24"/>
          <w:szCs w:val="24"/>
          <w:lang w:eastAsia="hr-HR"/>
        </w:rPr>
        <w:t xml:space="preserve"> izvješće o provedbi mjera, aktivnosti i projekata te ostvarivanju pokazatelja rezultata iz kratkoročnih akata strateškog planiranja. </w:t>
      </w:r>
      <w:r>
        <w:rPr>
          <w:rFonts w:ascii="Cambria" w:hAnsi="Cambria"/>
          <w:sz w:val="24"/>
          <w:szCs w:val="24"/>
          <w:lang w:eastAsia="hr-HR"/>
        </w:rPr>
        <w:t>G</w:t>
      </w:r>
      <w:r w:rsidR="006E0C9B" w:rsidRPr="009E1454">
        <w:rPr>
          <w:rFonts w:ascii="Cambria" w:hAnsi="Cambria"/>
          <w:sz w:val="24"/>
          <w:szCs w:val="24"/>
          <w:lang w:eastAsia="hr-HR"/>
        </w:rPr>
        <w:t>odišnje izvješće obuhvaća razdoblje od 01.01.202</w:t>
      </w:r>
      <w:r w:rsidR="002C0254">
        <w:rPr>
          <w:rFonts w:ascii="Cambria" w:hAnsi="Cambria"/>
          <w:sz w:val="24"/>
          <w:szCs w:val="24"/>
          <w:lang w:eastAsia="hr-HR"/>
        </w:rPr>
        <w:t>5</w:t>
      </w:r>
      <w:r w:rsidR="006E0C9B" w:rsidRPr="009E1454">
        <w:rPr>
          <w:rFonts w:ascii="Cambria" w:hAnsi="Cambria"/>
          <w:sz w:val="24"/>
          <w:szCs w:val="24"/>
          <w:lang w:eastAsia="hr-HR"/>
        </w:rPr>
        <w:t xml:space="preserve">. godine do </w:t>
      </w:r>
      <w:r>
        <w:rPr>
          <w:rFonts w:ascii="Cambria" w:hAnsi="Cambria"/>
          <w:sz w:val="24"/>
          <w:szCs w:val="24"/>
          <w:lang w:eastAsia="hr-HR"/>
        </w:rPr>
        <w:t>31.12</w:t>
      </w:r>
      <w:r w:rsidR="006E0C9B" w:rsidRPr="009E1454">
        <w:rPr>
          <w:rFonts w:ascii="Cambria" w:hAnsi="Cambria"/>
          <w:sz w:val="24"/>
          <w:szCs w:val="24"/>
          <w:lang w:eastAsia="hr-HR"/>
        </w:rPr>
        <w:t>.202</w:t>
      </w:r>
      <w:r w:rsidR="002C0254">
        <w:rPr>
          <w:rFonts w:ascii="Cambria" w:hAnsi="Cambria"/>
          <w:sz w:val="24"/>
          <w:szCs w:val="24"/>
          <w:lang w:eastAsia="hr-HR"/>
        </w:rPr>
        <w:t>5</w:t>
      </w:r>
      <w:r w:rsidR="006E0C9B" w:rsidRPr="009E1454">
        <w:rPr>
          <w:rFonts w:ascii="Cambria" w:hAnsi="Cambria"/>
          <w:sz w:val="24"/>
          <w:szCs w:val="24"/>
          <w:lang w:eastAsia="hr-HR"/>
        </w:rPr>
        <w:t>. godine.</w:t>
      </w:r>
    </w:p>
    <w:p w14:paraId="58493D99" w14:textId="77777777" w:rsidR="00A52EBF" w:rsidRPr="009E1454" w:rsidRDefault="008F08DA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  <w:lang w:eastAsia="hr-HR"/>
        </w:rPr>
      </w:pPr>
      <w:r>
        <w:rPr>
          <w:rFonts w:ascii="Cambria" w:hAnsi="Cambria"/>
          <w:sz w:val="24"/>
          <w:szCs w:val="24"/>
          <w:lang w:eastAsia="hr-HR"/>
        </w:rPr>
        <w:t>Općinski n</w:t>
      </w:r>
      <w:r w:rsidR="006E0C9B" w:rsidRPr="009E1454">
        <w:rPr>
          <w:rFonts w:ascii="Cambria" w:hAnsi="Cambria"/>
          <w:sz w:val="24"/>
          <w:szCs w:val="24"/>
          <w:lang w:eastAsia="hr-HR"/>
        </w:rPr>
        <w:t xml:space="preserve">ačelnik </w:t>
      </w:r>
      <w:r w:rsidR="006E0C9B" w:rsidRPr="005B27CB">
        <w:rPr>
          <w:rFonts w:ascii="Cambria" w:hAnsi="Cambria"/>
          <w:sz w:val="24"/>
          <w:szCs w:val="24"/>
          <w:lang w:eastAsia="hr-HR"/>
        </w:rPr>
        <w:t xml:space="preserve">Općine </w:t>
      </w:r>
      <w:r w:rsidR="00FA5F1D" w:rsidRPr="005B27CB">
        <w:rPr>
          <w:rFonts w:ascii="Cambria" w:hAnsi="Cambria"/>
          <w:sz w:val="24"/>
          <w:szCs w:val="24"/>
          <w:lang w:eastAsia="hr-HR"/>
        </w:rPr>
        <w:t>Legrad</w:t>
      </w:r>
      <w:r w:rsidR="00331BBB" w:rsidRPr="005B27CB">
        <w:rPr>
          <w:rFonts w:ascii="Cambria" w:hAnsi="Cambria"/>
          <w:sz w:val="24"/>
          <w:szCs w:val="24"/>
          <w:lang w:eastAsia="hr-HR"/>
        </w:rPr>
        <w:t xml:space="preserve"> </w:t>
      </w:r>
      <w:r w:rsidR="006E0C9B" w:rsidRPr="005B27CB">
        <w:rPr>
          <w:rFonts w:ascii="Cambria" w:hAnsi="Cambria"/>
          <w:sz w:val="24"/>
          <w:szCs w:val="24"/>
          <w:lang w:eastAsia="hr-HR"/>
        </w:rPr>
        <w:t>informaciju</w:t>
      </w:r>
      <w:r w:rsidR="006E0C9B" w:rsidRPr="009E1454">
        <w:rPr>
          <w:rFonts w:ascii="Cambria" w:hAnsi="Cambria"/>
          <w:sz w:val="24"/>
          <w:szCs w:val="24"/>
          <w:lang w:eastAsia="hr-HR"/>
        </w:rPr>
        <w:t xml:space="preserve"> o izrađenom i javno objavljenom izvješću o provedbi provedbenog programa Općine dostavlja nadležnom regionalnom koordinatoru.</w:t>
      </w:r>
      <w:r w:rsidR="00A52EBF" w:rsidRPr="009E1454">
        <w:rPr>
          <w:rFonts w:ascii="Cambria" w:hAnsi="Cambria"/>
          <w:sz w:val="24"/>
          <w:szCs w:val="24"/>
          <w:lang w:eastAsia="hr-HR"/>
        </w:rPr>
        <w:br w:type="page"/>
      </w:r>
    </w:p>
    <w:p w14:paraId="0CCCF66B" w14:textId="77777777" w:rsidR="001E5093" w:rsidRPr="009E1454" w:rsidRDefault="00603FCF" w:rsidP="00A4797D">
      <w:pPr>
        <w:numPr>
          <w:ilvl w:val="0"/>
          <w:numId w:val="1"/>
        </w:numPr>
        <w:tabs>
          <w:tab w:val="left" w:pos="851"/>
        </w:tabs>
        <w:spacing w:after="200" w:line="276" w:lineRule="auto"/>
        <w:ind w:left="0" w:firstLine="567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hr-HR"/>
        </w:rPr>
      </w:pPr>
      <w:r w:rsidRPr="009E1454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hr-HR"/>
        </w:rPr>
        <w:lastRenderedPageBreak/>
        <w:t xml:space="preserve"> </w:t>
      </w:r>
      <w:bookmarkStart w:id="3" w:name="_Toc159585435"/>
      <w:r w:rsidRPr="009E1454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hr-HR"/>
        </w:rPr>
        <w:t xml:space="preserve">PREGLED STANJA U OPĆINI </w:t>
      </w:r>
      <w:r w:rsidR="00FA5F1D" w:rsidRPr="005B27CB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hr-HR"/>
        </w:rPr>
        <w:t>LEGRAD</w:t>
      </w:r>
      <w:bookmarkEnd w:id="3"/>
    </w:p>
    <w:p w14:paraId="2E162690" w14:textId="77777777" w:rsidR="003C6083" w:rsidRPr="005B27CB" w:rsidRDefault="003C6083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5B27CB">
        <w:rPr>
          <w:rFonts w:ascii="Cambria" w:hAnsi="Cambria"/>
          <w:sz w:val="24"/>
          <w:szCs w:val="24"/>
        </w:rPr>
        <w:t xml:space="preserve">Općina </w:t>
      </w:r>
      <w:r w:rsidR="009A112D" w:rsidRPr="005B27CB">
        <w:rPr>
          <w:rFonts w:ascii="Cambria" w:hAnsi="Cambria"/>
          <w:sz w:val="24"/>
          <w:szCs w:val="24"/>
        </w:rPr>
        <w:t>Legrad</w:t>
      </w:r>
      <w:r w:rsidRPr="005B27CB">
        <w:rPr>
          <w:rFonts w:ascii="Cambria" w:hAnsi="Cambria"/>
          <w:sz w:val="24"/>
          <w:szCs w:val="24"/>
        </w:rPr>
        <w:t xml:space="preserve"> </w:t>
      </w:r>
      <w:r w:rsidR="006C174D" w:rsidRPr="005B27CB">
        <w:rPr>
          <w:rFonts w:ascii="Cambria" w:hAnsi="Cambria"/>
          <w:sz w:val="24"/>
          <w:szCs w:val="24"/>
        </w:rPr>
        <w:t xml:space="preserve">nalazi se </w:t>
      </w:r>
      <w:r w:rsidR="00E91989" w:rsidRPr="005B27CB">
        <w:rPr>
          <w:rFonts w:ascii="Cambria" w:hAnsi="Cambria"/>
          <w:sz w:val="24"/>
          <w:szCs w:val="24"/>
        </w:rPr>
        <w:t>na najsjevernijem dijelu</w:t>
      </w:r>
      <w:r w:rsidR="006C174D" w:rsidRPr="005B27CB">
        <w:rPr>
          <w:rFonts w:ascii="Cambria" w:hAnsi="Cambria"/>
          <w:sz w:val="24"/>
          <w:szCs w:val="24"/>
        </w:rPr>
        <w:t xml:space="preserve"> Koprivničko – križevačk</w:t>
      </w:r>
      <w:r w:rsidR="00E91989" w:rsidRPr="005B27CB">
        <w:rPr>
          <w:rFonts w:ascii="Cambria" w:hAnsi="Cambria"/>
          <w:sz w:val="24"/>
          <w:szCs w:val="24"/>
        </w:rPr>
        <w:t>e</w:t>
      </w:r>
      <w:r w:rsidR="006C174D" w:rsidRPr="005B27CB">
        <w:rPr>
          <w:rFonts w:ascii="Cambria" w:hAnsi="Cambria"/>
          <w:sz w:val="24"/>
          <w:szCs w:val="24"/>
        </w:rPr>
        <w:t xml:space="preserve"> županij</w:t>
      </w:r>
      <w:r w:rsidR="00E91989" w:rsidRPr="005B27CB">
        <w:rPr>
          <w:rFonts w:ascii="Cambria" w:hAnsi="Cambria"/>
          <w:sz w:val="24"/>
          <w:szCs w:val="24"/>
        </w:rPr>
        <w:t>e</w:t>
      </w:r>
      <w:r w:rsidR="006C174D" w:rsidRPr="005B27CB">
        <w:rPr>
          <w:rFonts w:ascii="Cambria" w:hAnsi="Cambria"/>
          <w:sz w:val="24"/>
          <w:szCs w:val="24"/>
        </w:rPr>
        <w:t>, na turističko izuzetno atraktivnom položaju na svega nekoliko stotina metara od ušća Mure u Dravu</w:t>
      </w:r>
      <w:r w:rsidR="005654CA" w:rsidRPr="005B27CB">
        <w:rPr>
          <w:rFonts w:ascii="Cambria" w:hAnsi="Cambria"/>
          <w:sz w:val="24"/>
          <w:szCs w:val="24"/>
        </w:rPr>
        <w:t xml:space="preserve"> i na granici s Republikom Mađarskom. </w:t>
      </w:r>
      <w:r w:rsidR="0063308F" w:rsidRPr="005B27CB">
        <w:rPr>
          <w:rFonts w:ascii="Cambria" w:hAnsi="Cambria"/>
          <w:sz w:val="24"/>
          <w:szCs w:val="24"/>
        </w:rPr>
        <w:t>Općina Legrad graniči: na jugu s općinama Drnje, Đelekovec i Rasinja, na zapadu s općinom Mali Bukovec u Varaždinskoj županiji, na sjeverozapadu s općinama Kotoriba i Donja Dubrava u Međimurskoj županiji, a na sjeveru s Republikom Mađarskom.</w:t>
      </w:r>
      <w:r w:rsidR="005654CA" w:rsidRPr="005B27CB">
        <w:rPr>
          <w:rFonts w:ascii="Cambria" w:hAnsi="Cambria"/>
          <w:sz w:val="24"/>
          <w:szCs w:val="24"/>
        </w:rPr>
        <w:t xml:space="preserve"> </w:t>
      </w:r>
    </w:p>
    <w:p w14:paraId="22D224ED" w14:textId="77777777" w:rsidR="003C6083" w:rsidRPr="005B27CB" w:rsidRDefault="003C6083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5B27CB">
        <w:rPr>
          <w:rFonts w:ascii="Cambria" w:hAnsi="Cambria"/>
          <w:sz w:val="24"/>
          <w:szCs w:val="24"/>
        </w:rPr>
        <w:t>Općin</w:t>
      </w:r>
      <w:r w:rsidR="007A4735" w:rsidRPr="005B27CB">
        <w:rPr>
          <w:rFonts w:ascii="Cambria" w:hAnsi="Cambria"/>
          <w:sz w:val="24"/>
          <w:szCs w:val="24"/>
        </w:rPr>
        <w:t>u čin</w:t>
      </w:r>
      <w:r w:rsidR="006179F1" w:rsidRPr="005B27CB">
        <w:rPr>
          <w:rFonts w:ascii="Cambria" w:hAnsi="Cambria"/>
          <w:sz w:val="24"/>
          <w:szCs w:val="24"/>
        </w:rPr>
        <w:t>e</w:t>
      </w:r>
      <w:r w:rsidR="001A3E1A">
        <w:rPr>
          <w:rFonts w:ascii="Cambria" w:hAnsi="Cambria"/>
          <w:sz w:val="24"/>
          <w:szCs w:val="24"/>
        </w:rPr>
        <w:t xml:space="preserve"> naselja</w:t>
      </w:r>
      <w:r w:rsidR="006179F1" w:rsidRPr="005B27CB">
        <w:rPr>
          <w:rFonts w:ascii="Cambria" w:hAnsi="Cambria"/>
          <w:sz w:val="24"/>
          <w:szCs w:val="24"/>
        </w:rPr>
        <w:t xml:space="preserve"> Antolo</w:t>
      </w:r>
      <w:r w:rsidR="001A3E1A">
        <w:rPr>
          <w:rFonts w:ascii="Cambria" w:hAnsi="Cambria"/>
          <w:sz w:val="24"/>
          <w:szCs w:val="24"/>
        </w:rPr>
        <w:t>ve</w:t>
      </w:r>
      <w:r w:rsidR="006179F1" w:rsidRPr="005B27CB">
        <w:rPr>
          <w:rFonts w:ascii="Cambria" w:hAnsi="Cambria"/>
          <w:sz w:val="24"/>
          <w:szCs w:val="24"/>
        </w:rPr>
        <w:t>c, Kutnjak, Legrad, Mali Otok, Selnica Podravska, Veliki Otok</w:t>
      </w:r>
      <w:r w:rsidR="00E91989" w:rsidRPr="005B27CB">
        <w:rPr>
          <w:rFonts w:ascii="Cambria" w:hAnsi="Cambria"/>
          <w:sz w:val="24"/>
          <w:szCs w:val="24"/>
        </w:rPr>
        <w:t xml:space="preserve"> i Zablatje. </w:t>
      </w:r>
    </w:p>
    <w:p w14:paraId="72DF5DEE" w14:textId="77777777" w:rsidR="004030DE" w:rsidRPr="005B27CB" w:rsidRDefault="006205F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5B27CB">
        <w:rPr>
          <w:rFonts w:ascii="Cambria" w:hAnsi="Cambria"/>
          <w:sz w:val="24"/>
          <w:szCs w:val="24"/>
        </w:rPr>
        <w:t>Površine proizvodne namjene predviđene su za smještaj industrijskih, skladišnih, servisnih i sličnih sadržaja.</w:t>
      </w:r>
      <w:r w:rsidRPr="005B27CB">
        <w:t xml:space="preserve"> </w:t>
      </w:r>
      <w:r w:rsidRPr="005B27CB">
        <w:rPr>
          <w:rFonts w:ascii="Cambria" w:hAnsi="Cambria"/>
          <w:sz w:val="24"/>
          <w:szCs w:val="24"/>
        </w:rPr>
        <w:t>Raspoloživi energetski potencijal i gospodarske aktivnosti definirane studijom pružaju dovoljno optimizma za očekivani pravilni održivi razvoj Općine Legrad, a samim time za očekivati je i razvoj samih naselja, odnosno svih pratećih funkcija unutar naselja</w:t>
      </w:r>
      <w:r w:rsidR="005A25D8" w:rsidRPr="005B27CB">
        <w:rPr>
          <w:rFonts w:ascii="Cambria" w:hAnsi="Cambria"/>
          <w:sz w:val="24"/>
          <w:szCs w:val="24"/>
        </w:rPr>
        <w:t xml:space="preserve"> </w:t>
      </w:r>
      <w:r w:rsidRPr="005B27CB">
        <w:rPr>
          <w:rFonts w:ascii="Cambria" w:hAnsi="Cambria"/>
          <w:sz w:val="24"/>
          <w:szCs w:val="24"/>
        </w:rPr>
        <w:t>- javni sadržaji, trgovina i usluge, daljnji razvoj poljoprivrednih djelatnosti, povećanje površina za stanovanje i uvođenje novih površina za povremeno stanovanje.</w:t>
      </w:r>
    </w:p>
    <w:p w14:paraId="7E235863" w14:textId="77777777" w:rsidR="003C6083" w:rsidRDefault="003C6083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5B27CB">
        <w:rPr>
          <w:rFonts w:ascii="Cambria" w:hAnsi="Cambria"/>
          <w:sz w:val="24"/>
          <w:szCs w:val="24"/>
        </w:rPr>
        <w:t xml:space="preserve">Općina </w:t>
      </w:r>
      <w:r w:rsidR="00184764" w:rsidRPr="005B27CB">
        <w:rPr>
          <w:rFonts w:ascii="Cambria" w:hAnsi="Cambria"/>
          <w:sz w:val="24"/>
          <w:szCs w:val="24"/>
        </w:rPr>
        <w:t>Legrad</w:t>
      </w:r>
      <w:r w:rsidRPr="005B27CB">
        <w:rPr>
          <w:rFonts w:ascii="Cambria" w:hAnsi="Cambria"/>
          <w:sz w:val="24"/>
          <w:szCs w:val="24"/>
        </w:rPr>
        <w:t xml:space="preserve"> </w:t>
      </w:r>
      <w:r w:rsidR="00D37D86" w:rsidRPr="005B27CB">
        <w:rPr>
          <w:rFonts w:ascii="Cambria" w:hAnsi="Cambria"/>
          <w:sz w:val="24"/>
          <w:szCs w:val="24"/>
        </w:rPr>
        <w:t xml:space="preserve">imam mnoštvo </w:t>
      </w:r>
      <w:r w:rsidRPr="005B27CB">
        <w:rPr>
          <w:rFonts w:ascii="Cambria" w:hAnsi="Cambria"/>
          <w:sz w:val="24"/>
          <w:szCs w:val="24"/>
        </w:rPr>
        <w:t>prirodnih znamenitosti te bogat</w:t>
      </w:r>
      <w:r w:rsidR="00D37D86" w:rsidRPr="005B27CB">
        <w:rPr>
          <w:rFonts w:ascii="Cambria" w:hAnsi="Cambria"/>
          <w:sz w:val="24"/>
          <w:szCs w:val="24"/>
        </w:rPr>
        <w:t xml:space="preserve">u </w:t>
      </w:r>
      <w:r w:rsidRPr="005B27CB">
        <w:rPr>
          <w:rFonts w:ascii="Cambria" w:hAnsi="Cambria"/>
          <w:sz w:val="24"/>
          <w:szCs w:val="24"/>
        </w:rPr>
        <w:t>kulturn</w:t>
      </w:r>
      <w:r w:rsidR="00D37D86" w:rsidRPr="005B27CB">
        <w:rPr>
          <w:rFonts w:ascii="Cambria" w:hAnsi="Cambria"/>
          <w:sz w:val="24"/>
          <w:szCs w:val="24"/>
        </w:rPr>
        <w:t>u</w:t>
      </w:r>
      <w:r w:rsidRPr="005B27CB">
        <w:rPr>
          <w:rFonts w:ascii="Cambria" w:hAnsi="Cambria"/>
          <w:sz w:val="24"/>
          <w:szCs w:val="24"/>
        </w:rPr>
        <w:t xml:space="preserve"> baštin</w:t>
      </w:r>
      <w:r w:rsidR="00561A3D" w:rsidRPr="005B27CB">
        <w:rPr>
          <w:rFonts w:ascii="Cambria" w:hAnsi="Cambria"/>
          <w:sz w:val="24"/>
          <w:szCs w:val="24"/>
        </w:rPr>
        <w:t>u</w:t>
      </w:r>
      <w:r w:rsidR="00D37D86" w:rsidRPr="005B27CB">
        <w:rPr>
          <w:rFonts w:ascii="Cambria" w:hAnsi="Cambria"/>
          <w:sz w:val="24"/>
          <w:szCs w:val="24"/>
        </w:rPr>
        <w:t>, s</w:t>
      </w:r>
      <w:r w:rsidRPr="005B27CB">
        <w:rPr>
          <w:rFonts w:ascii="Cambria" w:hAnsi="Cambria"/>
          <w:sz w:val="24"/>
          <w:szCs w:val="24"/>
        </w:rPr>
        <w:t>toga</w:t>
      </w:r>
      <w:r w:rsidR="00561A3D" w:rsidRPr="005B27CB">
        <w:rPr>
          <w:rFonts w:ascii="Cambria" w:hAnsi="Cambria"/>
          <w:sz w:val="24"/>
          <w:szCs w:val="24"/>
        </w:rPr>
        <w:t xml:space="preserve"> </w:t>
      </w:r>
      <w:r w:rsidRPr="005B27CB">
        <w:rPr>
          <w:rFonts w:ascii="Cambria" w:hAnsi="Cambria"/>
          <w:sz w:val="24"/>
          <w:szCs w:val="24"/>
        </w:rPr>
        <w:t xml:space="preserve">Općina svoj razvoj </w:t>
      </w:r>
      <w:r w:rsidR="00D37D86" w:rsidRPr="005B27CB">
        <w:rPr>
          <w:rFonts w:ascii="Cambria" w:hAnsi="Cambria"/>
          <w:sz w:val="24"/>
          <w:szCs w:val="24"/>
        </w:rPr>
        <w:t xml:space="preserve">treba </w:t>
      </w:r>
      <w:r w:rsidRPr="005B27CB">
        <w:rPr>
          <w:rFonts w:ascii="Cambria" w:hAnsi="Cambria"/>
          <w:sz w:val="24"/>
          <w:szCs w:val="24"/>
        </w:rPr>
        <w:t>temelji</w:t>
      </w:r>
      <w:r w:rsidR="00D37D86" w:rsidRPr="005B27CB">
        <w:rPr>
          <w:rFonts w:ascii="Cambria" w:hAnsi="Cambria"/>
          <w:sz w:val="24"/>
          <w:szCs w:val="24"/>
        </w:rPr>
        <w:t>ti na razvoju ruralnog</w:t>
      </w:r>
      <w:r w:rsidRPr="005B27CB">
        <w:rPr>
          <w:rFonts w:ascii="Cambria" w:hAnsi="Cambria"/>
          <w:sz w:val="24"/>
          <w:szCs w:val="24"/>
        </w:rPr>
        <w:t xml:space="preserve"> turizma</w:t>
      </w:r>
      <w:r w:rsidR="00D37D86" w:rsidRPr="005B27CB">
        <w:rPr>
          <w:rFonts w:ascii="Cambria" w:hAnsi="Cambria"/>
          <w:sz w:val="24"/>
          <w:szCs w:val="24"/>
        </w:rPr>
        <w:t>.</w:t>
      </w:r>
      <w:r w:rsidR="007A4735" w:rsidRPr="005B27CB">
        <w:rPr>
          <w:rFonts w:ascii="Cambria" w:hAnsi="Cambria"/>
          <w:sz w:val="24"/>
          <w:szCs w:val="24"/>
        </w:rPr>
        <w:t xml:space="preserve"> Trebaju se povećati smještajni kapaciteti i turističke ponude na čemu se inte</w:t>
      </w:r>
      <w:r w:rsidR="00130343" w:rsidRPr="005B27CB">
        <w:rPr>
          <w:rFonts w:ascii="Cambria" w:hAnsi="Cambria"/>
          <w:sz w:val="24"/>
          <w:szCs w:val="24"/>
        </w:rPr>
        <w:t>n</w:t>
      </w:r>
      <w:r w:rsidR="007A4735" w:rsidRPr="005B27CB">
        <w:rPr>
          <w:rFonts w:ascii="Cambria" w:hAnsi="Cambria"/>
          <w:sz w:val="24"/>
          <w:szCs w:val="24"/>
        </w:rPr>
        <w:t>zivno radi kroz ulaganja u turizam i turističku infrastrukturu.</w:t>
      </w:r>
    </w:p>
    <w:p w14:paraId="2D02C195" w14:textId="4D1C8775" w:rsidR="0052385F" w:rsidRPr="009E1454" w:rsidRDefault="00CE2120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>
        <w:rPr>
          <w:rFonts w:ascii="Cambria" w:eastAsia="Arial" w:hAnsi="Cambria" w:cs="Arial"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3AAF49" wp14:editId="55D45061">
                <wp:simplePos x="0" y="0"/>
                <wp:positionH relativeFrom="margin">
                  <wp:posOffset>-15875</wp:posOffset>
                </wp:positionH>
                <wp:positionV relativeFrom="paragraph">
                  <wp:posOffset>300355</wp:posOffset>
                </wp:positionV>
                <wp:extent cx="2872740" cy="2011680"/>
                <wp:effectExtent l="0" t="0" r="3810" b="7620"/>
                <wp:wrapNone/>
                <wp:docPr id="4" name="Zaobljeni pravokut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2740" cy="201168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EBDF0C" w14:textId="77777777" w:rsidR="00CE32A5" w:rsidRPr="00034308" w:rsidRDefault="00CE32A5" w:rsidP="0052385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color w:val="44546A" w:themeColor="text2"/>
                              </w:rPr>
                            </w:pPr>
                            <w:r w:rsidRPr="00034308">
                              <w:rPr>
                                <w:rFonts w:ascii="Cambria" w:hAnsi="Cambria"/>
                                <w:b/>
                                <w:color w:val="44546A" w:themeColor="text2"/>
                              </w:rPr>
                              <w:t>VIZIJA:</w:t>
                            </w:r>
                          </w:p>
                          <w:p w14:paraId="19D8C1ED" w14:textId="77777777" w:rsidR="00CE32A5" w:rsidRPr="00034308" w:rsidRDefault="00CE32A5" w:rsidP="007A4735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iCs/>
                                <w:color w:val="44546A" w:themeColor="text2"/>
                              </w:rPr>
                            </w:pPr>
                            <w:r w:rsidRPr="000C7B79">
                              <w:rPr>
                                <w:rFonts w:ascii="Cambria" w:hAnsi="Cambria"/>
                                <w:b/>
                                <w:i/>
                                <w:iCs/>
                                <w:color w:val="44546A" w:themeColor="text2"/>
                              </w:rPr>
                              <w:t>„</w:t>
                            </w:r>
                            <w:r w:rsidRPr="000C7B79"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color w:val="44546A" w:themeColor="text2"/>
                              </w:rPr>
                              <w:t xml:space="preserve">Sinergijskim djelovanjem svih dionika lokalne </w:t>
                            </w:r>
                            <w:r w:rsidRPr="00AD580E"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color w:val="44546A"/>
                              </w:rPr>
                              <w:t>zajednice na temeljima prirodnih i kulturnih resursa, tradicijskog nasljeđa i ljudskih potencijala stvoriti dodanu vrijednost u segmentima turizma i poduzetništva te poboljšati kvalitetu života cjelokupne lokalne zajednice.“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AAF49" id="Zaobljeni pravokutnik 3" o:spid="_x0000_s1029" style="position:absolute;left:0;text-align:left;margin-left:-1.25pt;margin-top:23.65pt;width:226.2pt;height:158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" fillcolor="#d9e2f3 [660]" strokecolor="#2f5496 [2404]" strokeweight="1pt">
                <v:stroke joinstyle="miter"/>
                <v:path arrowok="t"/>
                <v:textbox>
                  <w:txbxContent>
                    <w:p w14:paraId="5EEBDF0C" w14:textId="77777777" w:rsidR="00CE32A5" w:rsidRPr="00034308" w:rsidRDefault="00CE32A5" w:rsidP="0052385F">
                      <w:pPr>
                        <w:jc w:val="center"/>
                        <w:rPr>
                          <w:rFonts w:ascii="Cambria" w:hAnsi="Cambria"/>
                          <w:b/>
                          <w:color w:val="44546A" w:themeColor="text2"/>
                        </w:rPr>
                      </w:pPr>
                      <w:r w:rsidRPr="00034308">
                        <w:rPr>
                          <w:rFonts w:ascii="Cambria" w:hAnsi="Cambria"/>
                          <w:b/>
                          <w:color w:val="44546A" w:themeColor="text2"/>
                        </w:rPr>
                        <w:t>VIZIJA:</w:t>
                      </w:r>
                    </w:p>
                    <w:p w14:paraId="19D8C1ED" w14:textId="77777777" w:rsidR="00CE32A5" w:rsidRPr="00034308" w:rsidRDefault="00CE32A5" w:rsidP="007A4735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iCs/>
                          <w:color w:val="44546A" w:themeColor="text2"/>
                        </w:rPr>
                      </w:pPr>
                      <w:r w:rsidRPr="000C7B79">
                        <w:rPr>
                          <w:rFonts w:ascii="Cambria" w:hAnsi="Cambria"/>
                          <w:b/>
                          <w:i/>
                          <w:iCs/>
                          <w:color w:val="44546A" w:themeColor="text2"/>
                        </w:rPr>
                        <w:t>„</w:t>
                      </w:r>
                      <w:r w:rsidRPr="000C7B79">
                        <w:rPr>
                          <w:rFonts w:ascii="Cambria" w:hAnsi="Cambria"/>
                          <w:b/>
                          <w:bCs/>
                          <w:i/>
                          <w:iCs/>
                          <w:color w:val="44546A" w:themeColor="text2"/>
                        </w:rPr>
                        <w:t xml:space="preserve">Sinergijskim djelovanjem svih dionika lokalne </w:t>
                      </w:r>
                      <w:r w:rsidRPr="00AD580E">
                        <w:rPr>
                          <w:rFonts w:ascii="Cambria" w:hAnsi="Cambria"/>
                          <w:b/>
                          <w:bCs/>
                          <w:i/>
                          <w:iCs/>
                          <w:color w:val="44546A"/>
                        </w:rPr>
                        <w:t>zajednice na temeljima prirodnih i kulturnih resursa, tradicijskog nasljeđa i ljudskih potencijala stvoriti dodanu vrijednost u segmentima turizma i poduzetništva te poboljšati kvalitetu života cjelokupne lokalne zajednice.“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Cambria" w:eastAsia="Arial" w:hAnsi="Cambria" w:cs="Arial"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633B91" wp14:editId="7F4F5B98">
                <wp:simplePos x="0" y="0"/>
                <wp:positionH relativeFrom="column">
                  <wp:posOffset>3131185</wp:posOffset>
                </wp:positionH>
                <wp:positionV relativeFrom="paragraph">
                  <wp:posOffset>300355</wp:posOffset>
                </wp:positionV>
                <wp:extent cx="2834640" cy="2011680"/>
                <wp:effectExtent l="0" t="0" r="3810" b="7620"/>
                <wp:wrapNone/>
                <wp:docPr id="7" name="Pravokutnik: zaobljeni kutov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4640" cy="201168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AD8CD5" w14:textId="77777777" w:rsidR="00CE32A5" w:rsidRPr="002050B6" w:rsidRDefault="00CE32A5" w:rsidP="00AD580E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44546A"/>
                              </w:rPr>
                            </w:pPr>
                            <w:r w:rsidRPr="002050B6">
                              <w:rPr>
                                <w:rFonts w:ascii="Cambria" w:hAnsi="Cambria"/>
                                <w:b/>
                                <w:bCs/>
                                <w:color w:val="44546A"/>
                              </w:rPr>
                              <w:t>MISIJA:</w:t>
                            </w:r>
                          </w:p>
                          <w:p w14:paraId="3500C483" w14:textId="77777777" w:rsidR="00CE32A5" w:rsidRPr="002050B6" w:rsidRDefault="00CE32A5" w:rsidP="00AD580E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44546A"/>
                              </w:rPr>
                            </w:pPr>
                            <w:r w:rsidRPr="002050B6">
                              <w:rPr>
                                <w:rFonts w:ascii="Cambria" w:hAnsi="Cambria"/>
                                <w:b/>
                                <w:bCs/>
                                <w:color w:val="44546A"/>
                              </w:rPr>
                              <w:t>„</w:t>
                            </w:r>
                            <w:r w:rsidRPr="002050B6"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color w:val="44546A"/>
                              </w:rPr>
                              <w:t>Općina Legrad želi osigurati uvjete za održivi život na prostoru Općine i povećati kvalitetu života svojih stanovnika kroz efikasno, pravodobno, transparentno i kvalitetno izvršavanje funkcija i zadataka te učinkovito i racionalno upravljanje općinskom imovinom“.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633B91" id="Pravokutnik: zaobljeni kutovi 7" o:spid="_x0000_s1030" style="position:absolute;left:0;text-align:left;margin-left:246.55pt;margin-top:23.65pt;width:223.2pt;height:15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" fillcolor="#d9e2f3 [660]" strokecolor="#1f3763 [1604]" strokeweight="1pt">
                <v:stroke joinstyle="miter"/>
                <v:path arrowok="t"/>
                <v:textbox>
                  <w:txbxContent>
                    <w:p w14:paraId="78AD8CD5" w14:textId="77777777" w:rsidR="00CE32A5" w:rsidRPr="002050B6" w:rsidRDefault="00CE32A5" w:rsidP="00AD580E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44546A"/>
                        </w:rPr>
                      </w:pPr>
                      <w:r w:rsidRPr="002050B6">
                        <w:rPr>
                          <w:rFonts w:ascii="Cambria" w:hAnsi="Cambria"/>
                          <w:b/>
                          <w:bCs/>
                          <w:color w:val="44546A"/>
                        </w:rPr>
                        <w:t>MISIJA:</w:t>
                      </w:r>
                    </w:p>
                    <w:p w14:paraId="3500C483" w14:textId="77777777" w:rsidR="00CE32A5" w:rsidRPr="002050B6" w:rsidRDefault="00CE32A5" w:rsidP="00AD580E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44546A"/>
                        </w:rPr>
                      </w:pPr>
                      <w:r w:rsidRPr="002050B6">
                        <w:rPr>
                          <w:rFonts w:ascii="Cambria" w:hAnsi="Cambria"/>
                          <w:b/>
                          <w:bCs/>
                          <w:color w:val="44546A"/>
                        </w:rPr>
                        <w:t>„</w:t>
                      </w:r>
                      <w:r w:rsidRPr="002050B6">
                        <w:rPr>
                          <w:rFonts w:ascii="Cambria" w:hAnsi="Cambria"/>
                          <w:b/>
                          <w:bCs/>
                          <w:i/>
                          <w:iCs/>
                          <w:color w:val="44546A"/>
                        </w:rPr>
                        <w:t>Općina Legrad želi osigurati uvjete za održivi život na prostoru Općine i povećati kvalitetu života svojih stanovnika kroz efikasno, pravodobno, transparentno i kvalitetno izvršavanje funkcija i zadataka te učinkovito i racionalno upravljanje općinskom imovinom“.</w:t>
                      </w:r>
                    </w:p>
                  </w:txbxContent>
                </v:textbox>
              </v:roundrect>
            </w:pict>
          </mc:Fallback>
        </mc:AlternateContent>
      </w:r>
      <w:r w:rsidR="0052385F" w:rsidRPr="009E1454">
        <w:rPr>
          <w:rFonts w:ascii="Cambria" w:hAnsi="Cambria"/>
          <w:sz w:val="24"/>
          <w:szCs w:val="24"/>
        </w:rPr>
        <w:t xml:space="preserve">U ostvarenju svojih ciljeva Općina </w:t>
      </w:r>
      <w:r w:rsidR="00267C67" w:rsidRPr="005B27CB">
        <w:rPr>
          <w:rFonts w:ascii="Cambria" w:hAnsi="Cambria"/>
          <w:sz w:val="24"/>
          <w:szCs w:val="24"/>
        </w:rPr>
        <w:t>Legrad</w:t>
      </w:r>
      <w:r w:rsidR="007A4735" w:rsidRPr="007A4735">
        <w:rPr>
          <w:rFonts w:ascii="Cambria" w:hAnsi="Cambria"/>
          <w:sz w:val="24"/>
          <w:szCs w:val="24"/>
        </w:rPr>
        <w:t xml:space="preserve"> </w:t>
      </w:r>
      <w:r w:rsidR="0052385F" w:rsidRPr="009E1454">
        <w:rPr>
          <w:rFonts w:ascii="Cambria" w:hAnsi="Cambria"/>
          <w:sz w:val="24"/>
          <w:szCs w:val="24"/>
        </w:rPr>
        <w:t>se vodi svojom Vizijom i Misijo</w:t>
      </w:r>
      <w:r w:rsidR="006856DC" w:rsidRPr="009E1454">
        <w:rPr>
          <w:rFonts w:ascii="Cambria" w:hAnsi="Cambria"/>
          <w:sz w:val="24"/>
          <w:szCs w:val="24"/>
        </w:rPr>
        <w:t>m</w:t>
      </w:r>
      <w:r w:rsidR="0052385F" w:rsidRPr="009E1454">
        <w:rPr>
          <w:rFonts w:ascii="Cambria" w:hAnsi="Cambria"/>
          <w:sz w:val="24"/>
          <w:szCs w:val="24"/>
        </w:rPr>
        <w:t>.</w:t>
      </w:r>
    </w:p>
    <w:p w14:paraId="5DC92F18" w14:textId="77777777" w:rsidR="0052385F" w:rsidRPr="009E1454" w:rsidRDefault="0052385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  <w:highlight w:val="yellow"/>
        </w:rPr>
      </w:pPr>
    </w:p>
    <w:p w14:paraId="0A208DE1" w14:textId="77777777" w:rsidR="0052385F" w:rsidRPr="009E1454" w:rsidRDefault="0052385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  <w:highlight w:val="yellow"/>
        </w:rPr>
      </w:pPr>
    </w:p>
    <w:p w14:paraId="1DEFA245" w14:textId="77777777" w:rsidR="0052385F" w:rsidRPr="009E1454" w:rsidRDefault="0052385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  <w:highlight w:val="yellow"/>
        </w:rPr>
      </w:pPr>
    </w:p>
    <w:p w14:paraId="0D30E705" w14:textId="77777777" w:rsidR="0052385F" w:rsidRPr="009E1454" w:rsidRDefault="0052385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</w:p>
    <w:p w14:paraId="281B55E7" w14:textId="77777777" w:rsidR="0052385F" w:rsidRPr="009E1454" w:rsidRDefault="0052385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</w:p>
    <w:p w14:paraId="3BBB4367" w14:textId="77777777" w:rsidR="00364D1E" w:rsidRDefault="00364D1E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</w:p>
    <w:p w14:paraId="1A15A102" w14:textId="77777777" w:rsidR="00364D1E" w:rsidRPr="00034308" w:rsidRDefault="00364D1E" w:rsidP="00A4797D">
      <w:pPr>
        <w:spacing w:line="276" w:lineRule="auto"/>
        <w:ind w:firstLine="567"/>
        <w:jc w:val="both"/>
        <w:rPr>
          <w:rFonts w:ascii="Cambria" w:hAnsi="Cambria"/>
          <w:color w:val="44546A" w:themeColor="text2"/>
          <w:sz w:val="24"/>
          <w:szCs w:val="24"/>
        </w:rPr>
      </w:pPr>
    </w:p>
    <w:p w14:paraId="4ACE945B" w14:textId="77777777" w:rsidR="0052385F" w:rsidRPr="009E1454" w:rsidRDefault="0052385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Kako bi Općina ostvarila svoju viziju i misiju uspješno se koristi sredstvima iz Nacionalnih i EU fondova.</w:t>
      </w:r>
    </w:p>
    <w:p w14:paraId="721E3D99" w14:textId="77777777" w:rsidR="0052385F" w:rsidRPr="009E1454" w:rsidRDefault="0052385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Sredstvima iz Nacionalnih i EU fondova financiraju se oni projekti koji doprinose razvojnim ciljevima Republike Hrvatske, ali i Europske unije u cjelini.</w:t>
      </w:r>
    </w:p>
    <w:p w14:paraId="0D2E0EEC" w14:textId="77777777" w:rsidR="002F436C" w:rsidRPr="009E1454" w:rsidRDefault="002F436C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 xml:space="preserve">Sva područja koja se mogu financirati kroz EU fondove definirana su u programskim dokumentima koji se nazivaju operativni programi, a obuhvaćaju primjerice: poljoprivredu, zapošljavanje, obrazovanje, kulturu, dobro upravljanje, znanost, </w:t>
      </w:r>
      <w:r w:rsidRPr="009E1454">
        <w:rPr>
          <w:rFonts w:ascii="Cambria" w:hAnsi="Cambria"/>
          <w:sz w:val="24"/>
          <w:szCs w:val="24"/>
        </w:rPr>
        <w:lastRenderedPageBreak/>
        <w:t>istraživanje i razvoj, ulaganje u poduzetništvo, zdravlje, informacijske i komunikacijske tehnologije, promet, okoliš, energetiku te infrastrukturne i druge projekte.</w:t>
      </w:r>
    </w:p>
    <w:p w14:paraId="3AFF1C6C" w14:textId="77777777" w:rsidR="002F436C" w:rsidRPr="009E1454" w:rsidRDefault="002F436C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Europska sredstva dodjeljuju se u sklopu sedmogodišnjih financijskih razdoblja ili perspektiva, financijskog razdoblja 2021.-2027. Omotnica proračuna Europske unije najveća je do sada te iznosi 1.824,3 milijardi eura, a za Republiku Hrvatsku na raspolaganju je više od 25 milijardi eura u tekućim cijenama.</w:t>
      </w:r>
    </w:p>
    <w:p w14:paraId="67F226E9" w14:textId="77777777" w:rsidR="002F436C" w:rsidRPr="009E1454" w:rsidRDefault="002F436C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Značajan dio navedenih sredstava odnosi se upravo na fondove koji će se provoditi sukladno Uredbi o utvrđivanju zajedničkih odredaba o Europskom fondu za regionalni razvoj, Europskom socijalnom fondu plus, Kohezijskom fondu, Fondu za pravednu tranziciju i Europskom fondu za pomorstvo, ribarstvo i akvakulturu te financijskih pravila za njih i za Fond za azil, migracije i integraciju, Fond za unutarnju sigurnost i Instrument za financijsku potporu u području upravljanja granicama i vizne politike.</w:t>
      </w:r>
    </w:p>
    <w:p w14:paraId="4FCBA404" w14:textId="77777777" w:rsidR="002F436C" w:rsidRPr="008756CB" w:rsidRDefault="002F436C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 xml:space="preserve">Jedinice lokalne samouprave kako bi iskoristile sredstva iz EU fondova svoj razvoj moraju planirati i integrirati u Plan razvoja na županijskoj razini, no kako bi integracija bila potpuna, JLS-ovima i njihovim </w:t>
      </w:r>
      <w:r w:rsidRPr="005B27CB">
        <w:rPr>
          <w:rFonts w:ascii="Cambria" w:hAnsi="Cambria"/>
          <w:sz w:val="24"/>
          <w:szCs w:val="24"/>
        </w:rPr>
        <w:t xml:space="preserve">povezanim subjektima preporuča se izrada vlastitih analiza, podloga, provedbenih programa i akcijskih planova. Općina </w:t>
      </w:r>
      <w:r w:rsidR="0049097B" w:rsidRPr="005B27CB">
        <w:rPr>
          <w:rFonts w:ascii="Cambria" w:hAnsi="Cambria"/>
          <w:sz w:val="24"/>
          <w:szCs w:val="24"/>
        </w:rPr>
        <w:t>Legrad</w:t>
      </w:r>
      <w:r w:rsidR="00364D1E" w:rsidRPr="005B27CB">
        <w:rPr>
          <w:rFonts w:ascii="Cambria" w:hAnsi="Cambria"/>
          <w:sz w:val="24"/>
          <w:szCs w:val="24"/>
        </w:rPr>
        <w:t xml:space="preserve"> </w:t>
      </w:r>
      <w:r w:rsidRPr="005B27CB">
        <w:rPr>
          <w:rFonts w:ascii="Cambria" w:hAnsi="Cambria"/>
          <w:sz w:val="24"/>
          <w:szCs w:val="24"/>
        </w:rPr>
        <w:t>izradila je Provedben</w:t>
      </w:r>
      <w:r w:rsidR="00A57A59" w:rsidRPr="005B27CB">
        <w:rPr>
          <w:rFonts w:ascii="Cambria" w:hAnsi="Cambria"/>
          <w:sz w:val="24"/>
          <w:szCs w:val="24"/>
        </w:rPr>
        <w:t>i</w:t>
      </w:r>
      <w:r w:rsidRPr="005B27CB">
        <w:rPr>
          <w:rFonts w:ascii="Cambria" w:hAnsi="Cambria"/>
          <w:sz w:val="24"/>
          <w:szCs w:val="24"/>
        </w:rPr>
        <w:t xml:space="preserve"> program u kojem je iskazana politika Općine u smjeru jačanja gospodarskog </w:t>
      </w:r>
      <w:r w:rsidRPr="008756CB">
        <w:rPr>
          <w:rFonts w:ascii="Cambria" w:hAnsi="Cambria"/>
          <w:sz w:val="24"/>
          <w:szCs w:val="24"/>
        </w:rPr>
        <w:t>razvoja kroz kreiranje specifičnih ciljeva, prioriteta i mjera za mandatno razdoblje</w:t>
      </w:r>
      <w:r w:rsidR="00691AE9" w:rsidRPr="008756CB">
        <w:rPr>
          <w:rFonts w:ascii="Cambria" w:hAnsi="Cambria"/>
          <w:sz w:val="24"/>
          <w:szCs w:val="24"/>
        </w:rPr>
        <w:t>.</w:t>
      </w:r>
    </w:p>
    <w:p w14:paraId="52601275" w14:textId="77777777" w:rsidR="002F436C" w:rsidRPr="008756CB" w:rsidRDefault="002F436C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>U Provedbenom programu Općin</w:t>
      </w:r>
      <w:r w:rsidR="00DD373C" w:rsidRPr="008756CB">
        <w:rPr>
          <w:rFonts w:ascii="Cambria" w:hAnsi="Cambria"/>
          <w:sz w:val="24"/>
          <w:szCs w:val="24"/>
        </w:rPr>
        <w:t>a</w:t>
      </w:r>
      <w:r w:rsidRPr="008756CB">
        <w:rPr>
          <w:rFonts w:ascii="Cambria" w:hAnsi="Cambria"/>
          <w:sz w:val="24"/>
          <w:szCs w:val="24"/>
        </w:rPr>
        <w:t xml:space="preserve"> </w:t>
      </w:r>
      <w:r w:rsidR="0049097B" w:rsidRPr="008756CB">
        <w:rPr>
          <w:rFonts w:ascii="Cambria" w:hAnsi="Cambria"/>
          <w:sz w:val="24"/>
          <w:szCs w:val="24"/>
        </w:rPr>
        <w:t>Legrad</w:t>
      </w:r>
      <w:r w:rsidR="00364D1E" w:rsidRPr="008756CB">
        <w:rPr>
          <w:rFonts w:ascii="Cambria" w:hAnsi="Cambria"/>
          <w:sz w:val="24"/>
          <w:szCs w:val="24"/>
        </w:rPr>
        <w:t xml:space="preserve"> </w:t>
      </w:r>
      <w:r w:rsidRPr="008756CB">
        <w:rPr>
          <w:rFonts w:ascii="Cambria" w:hAnsi="Cambria"/>
          <w:sz w:val="24"/>
          <w:szCs w:val="24"/>
        </w:rPr>
        <w:t>detaljno je opisala razvojne mjere definirane nadređenim aktima strateškog planiranja s ciljem ostvarenja dugoročnog održivog razvoja Općine. Navedene mjere najvećim su dijelom usmjerene na realizaciju ciljeva koji se odnose na efikasnu, pravodobnu, transparentnu i rezistentnu Općinu te održivi gospodarski razvoj i poslovno okruženje.</w:t>
      </w:r>
    </w:p>
    <w:p w14:paraId="4AB0E6A6" w14:textId="77777777" w:rsidR="002F436C" w:rsidRPr="008756CB" w:rsidRDefault="002F436C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>Općina se u Provedbenom programu obvezala kontinuirano raditi na efikasnom, suvremenom, fleksibilnom i inovativnom pristupu upravljanja općinskom upravom, pri čemu će se dosljedno voditi kriterijima transparentnosti i fiskalne discipline.</w:t>
      </w:r>
    </w:p>
    <w:p w14:paraId="7F8D4777" w14:textId="77777777" w:rsidR="00400557" w:rsidRPr="008756CB" w:rsidRDefault="00885B0D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 xml:space="preserve">Općina </w:t>
      </w:r>
      <w:r w:rsidR="0079004B" w:rsidRPr="008756CB">
        <w:rPr>
          <w:rFonts w:ascii="Cambria" w:hAnsi="Cambria"/>
          <w:sz w:val="24"/>
          <w:szCs w:val="24"/>
        </w:rPr>
        <w:t>Legrad</w:t>
      </w:r>
      <w:r w:rsidR="00364D1E" w:rsidRPr="008756CB">
        <w:rPr>
          <w:rFonts w:ascii="Cambria" w:hAnsi="Cambria"/>
          <w:sz w:val="24"/>
          <w:szCs w:val="24"/>
        </w:rPr>
        <w:t xml:space="preserve"> </w:t>
      </w:r>
      <w:r w:rsidRPr="008756CB">
        <w:rPr>
          <w:rFonts w:ascii="Cambria" w:hAnsi="Cambria"/>
          <w:sz w:val="24"/>
          <w:szCs w:val="24"/>
        </w:rPr>
        <w:t>je tijekom izvještajnog razdoblja od 01.01.202</w:t>
      </w:r>
      <w:r w:rsidR="002C0254">
        <w:rPr>
          <w:rFonts w:ascii="Cambria" w:hAnsi="Cambria"/>
          <w:sz w:val="24"/>
          <w:szCs w:val="24"/>
        </w:rPr>
        <w:t>5</w:t>
      </w:r>
      <w:r w:rsidRPr="008756CB">
        <w:rPr>
          <w:rFonts w:ascii="Cambria" w:hAnsi="Cambria"/>
          <w:sz w:val="24"/>
          <w:szCs w:val="24"/>
        </w:rPr>
        <w:t xml:space="preserve">. do </w:t>
      </w:r>
      <w:r w:rsidR="00DD373C" w:rsidRPr="008756CB">
        <w:rPr>
          <w:rFonts w:ascii="Cambria" w:hAnsi="Cambria"/>
          <w:sz w:val="24"/>
          <w:szCs w:val="24"/>
        </w:rPr>
        <w:t>31.12</w:t>
      </w:r>
      <w:r w:rsidRPr="008756CB">
        <w:rPr>
          <w:rFonts w:ascii="Cambria" w:hAnsi="Cambria"/>
          <w:sz w:val="24"/>
          <w:szCs w:val="24"/>
        </w:rPr>
        <w:t xml:space="preserve">.202. godine </w:t>
      </w:r>
      <w:r w:rsidR="00D5218C" w:rsidRPr="008756CB">
        <w:rPr>
          <w:rFonts w:ascii="Cambria" w:hAnsi="Cambria"/>
          <w:sz w:val="24"/>
          <w:szCs w:val="24"/>
        </w:rPr>
        <w:t>imala zadaću kontinuirano unaprjeđivati kvalitetu života svih svojih stanovnika, te se angažirati i djelovati s ciljem ostvarenja značajnog napretka u svim područjima razvoja</w:t>
      </w:r>
      <w:r w:rsidR="00400557" w:rsidRPr="008756CB">
        <w:rPr>
          <w:rFonts w:ascii="Cambria" w:hAnsi="Cambria"/>
          <w:sz w:val="24"/>
          <w:szCs w:val="24"/>
        </w:rPr>
        <w:t xml:space="preserve">. </w:t>
      </w:r>
      <w:r w:rsidR="00946503" w:rsidRPr="008756CB">
        <w:rPr>
          <w:rFonts w:ascii="Cambria" w:hAnsi="Cambria"/>
          <w:sz w:val="24"/>
          <w:szCs w:val="24"/>
        </w:rPr>
        <w:t>Stoga je naveden</w:t>
      </w:r>
      <w:r w:rsidR="003D052B" w:rsidRPr="008756CB">
        <w:rPr>
          <w:rFonts w:ascii="Cambria" w:hAnsi="Cambria"/>
          <w:sz w:val="24"/>
          <w:szCs w:val="24"/>
        </w:rPr>
        <w:t>a</w:t>
      </w:r>
      <w:r w:rsidR="00946503" w:rsidRPr="008756CB">
        <w:rPr>
          <w:rFonts w:ascii="Cambria" w:hAnsi="Cambria"/>
          <w:sz w:val="24"/>
          <w:szCs w:val="24"/>
        </w:rPr>
        <w:t xml:space="preserve"> </w:t>
      </w:r>
      <w:r w:rsidR="00400557" w:rsidRPr="008756CB">
        <w:rPr>
          <w:rFonts w:ascii="Cambria" w:hAnsi="Cambria"/>
          <w:sz w:val="24"/>
          <w:szCs w:val="24"/>
        </w:rPr>
        <w:t>osnova svakog projekta i ulaganja koji se planiraju realizirati u mandatnom razdoblju.</w:t>
      </w:r>
    </w:p>
    <w:p w14:paraId="69FBA646" w14:textId="77777777" w:rsidR="0078409E" w:rsidRPr="008756CB" w:rsidRDefault="0078409E" w:rsidP="0078409E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>Tijekom izvještajnog razdoblja, Općina je nastavila ulagati u projekte koji doprinose poboljšanju kvalitete života svojih stanovnika. Kontinuirano se provode aktivnosti poput održavanja komunalne infrastrukture, javnih zelenih površina, dječjih igrališta, ulica i groblja, kao i poticanja obnove naselja kroz rušenje dotrajalih objekata. Ovi projekti trajno se implementiraju tijekom cijele godine. S ciljem očuvanja prirodnog okoliša, Općina je investirala u sanaciju divljih odlagališta, izgradnju reciklažnog dvorišta, instalaciju video nadzora za odlagališta te podržala rad ekološke udruge.</w:t>
      </w:r>
    </w:p>
    <w:p w14:paraId="7626C9FB" w14:textId="77777777" w:rsidR="00175981" w:rsidRPr="008756CB" w:rsidRDefault="00F175BA" w:rsidP="00A4797D">
      <w:pPr>
        <w:spacing w:line="276" w:lineRule="auto"/>
        <w:ind w:firstLine="567"/>
        <w:jc w:val="both"/>
        <w:rPr>
          <w:rFonts w:ascii="Cambria" w:hAnsi="Cambria"/>
          <w:iCs/>
          <w:sz w:val="24"/>
          <w:szCs w:val="24"/>
        </w:rPr>
      </w:pPr>
      <w:r w:rsidRPr="008756CB">
        <w:rPr>
          <w:rFonts w:ascii="Cambria" w:hAnsi="Cambria"/>
          <w:iCs/>
          <w:sz w:val="24"/>
          <w:szCs w:val="24"/>
        </w:rPr>
        <w:lastRenderedPageBreak/>
        <w:t xml:space="preserve">Kako bismo poboljšali prometnu infrastrukturu na području naše </w:t>
      </w:r>
      <w:r w:rsidR="000B7F0F" w:rsidRPr="008756CB">
        <w:rPr>
          <w:rFonts w:ascii="Cambria" w:hAnsi="Cambria"/>
          <w:iCs/>
          <w:sz w:val="24"/>
          <w:szCs w:val="24"/>
        </w:rPr>
        <w:t>o</w:t>
      </w:r>
      <w:r w:rsidRPr="008756CB">
        <w:rPr>
          <w:rFonts w:ascii="Cambria" w:hAnsi="Cambria"/>
          <w:iCs/>
          <w:sz w:val="24"/>
          <w:szCs w:val="24"/>
        </w:rPr>
        <w:t xml:space="preserve">pćine </w:t>
      </w:r>
      <w:bookmarkStart w:id="4" w:name="_Hlk124926280"/>
      <w:r w:rsidRPr="008756CB">
        <w:rPr>
          <w:rFonts w:ascii="Cambria" w:hAnsi="Cambria"/>
          <w:iCs/>
          <w:sz w:val="24"/>
          <w:szCs w:val="24"/>
        </w:rPr>
        <w:t xml:space="preserve">ulagali smo u </w:t>
      </w:r>
      <w:bookmarkEnd w:id="4"/>
      <w:r w:rsidR="0078409E" w:rsidRPr="008756CB">
        <w:rPr>
          <w:rFonts w:ascii="Cambria" w:hAnsi="Cambria"/>
          <w:iCs/>
          <w:sz w:val="24"/>
          <w:szCs w:val="24"/>
        </w:rPr>
        <w:t>nabavu prometne signalizacije, modernizaciju lokalnih cesta i sufinancirali obnovu dijela</w:t>
      </w:r>
      <w:r w:rsidR="007109A2" w:rsidRPr="008756CB">
        <w:rPr>
          <w:rFonts w:ascii="Cambria" w:hAnsi="Cambria"/>
          <w:iCs/>
          <w:sz w:val="24"/>
          <w:szCs w:val="24"/>
        </w:rPr>
        <w:t xml:space="preserve"> županijskih cesta.</w:t>
      </w:r>
    </w:p>
    <w:p w14:paraId="491F9A5E" w14:textId="77777777" w:rsidR="003D052B" w:rsidRPr="008756CB" w:rsidRDefault="00C50A3D" w:rsidP="00A4797D">
      <w:pPr>
        <w:spacing w:line="276" w:lineRule="auto"/>
        <w:ind w:firstLine="567"/>
        <w:jc w:val="both"/>
        <w:rPr>
          <w:rFonts w:ascii="Cambria" w:hAnsi="Cambria"/>
          <w:iCs/>
          <w:sz w:val="24"/>
          <w:szCs w:val="24"/>
        </w:rPr>
      </w:pPr>
      <w:r w:rsidRPr="008756CB">
        <w:rPr>
          <w:rFonts w:ascii="Cambria" w:hAnsi="Cambria"/>
          <w:iCs/>
          <w:sz w:val="24"/>
          <w:szCs w:val="24"/>
        </w:rPr>
        <w:t>U</w:t>
      </w:r>
      <w:r w:rsidR="003D052B" w:rsidRPr="008756CB">
        <w:rPr>
          <w:rFonts w:ascii="Cambria" w:hAnsi="Cambria"/>
          <w:iCs/>
          <w:sz w:val="24"/>
          <w:szCs w:val="24"/>
        </w:rPr>
        <w:t>lagalo</w:t>
      </w:r>
      <w:r w:rsidRPr="008756CB">
        <w:rPr>
          <w:rFonts w:ascii="Cambria" w:hAnsi="Cambria"/>
          <w:iCs/>
          <w:sz w:val="24"/>
          <w:szCs w:val="24"/>
        </w:rPr>
        <w:t xml:space="preserve"> se</w:t>
      </w:r>
      <w:r w:rsidR="003D052B" w:rsidRPr="008756CB">
        <w:rPr>
          <w:rFonts w:ascii="Cambria" w:hAnsi="Cambria"/>
          <w:iCs/>
          <w:sz w:val="24"/>
          <w:szCs w:val="24"/>
        </w:rPr>
        <w:t xml:space="preserve"> u manifestacije</w:t>
      </w:r>
      <w:r w:rsidR="007109A2" w:rsidRPr="008756CB">
        <w:rPr>
          <w:rFonts w:ascii="Cambria" w:hAnsi="Cambria"/>
          <w:iCs/>
          <w:sz w:val="24"/>
          <w:szCs w:val="24"/>
        </w:rPr>
        <w:t>, projekt izgradnje turističkog naselja u Legradu</w:t>
      </w:r>
      <w:r w:rsidRPr="008756CB">
        <w:rPr>
          <w:rFonts w:ascii="Cambria" w:hAnsi="Cambria"/>
          <w:iCs/>
          <w:sz w:val="24"/>
          <w:szCs w:val="24"/>
        </w:rPr>
        <w:t xml:space="preserve"> </w:t>
      </w:r>
      <w:r w:rsidR="00C7515F" w:rsidRPr="008756CB">
        <w:rPr>
          <w:rFonts w:ascii="Cambria" w:hAnsi="Cambria"/>
          <w:iCs/>
          <w:sz w:val="24"/>
          <w:szCs w:val="24"/>
        </w:rPr>
        <w:t xml:space="preserve">i kontinuiranu suradnju s </w:t>
      </w:r>
      <w:r w:rsidR="000B7F0F" w:rsidRPr="008756CB">
        <w:rPr>
          <w:rFonts w:ascii="Cambria" w:hAnsi="Cambria"/>
          <w:iCs/>
          <w:sz w:val="24"/>
          <w:szCs w:val="24"/>
        </w:rPr>
        <w:t>T</w:t>
      </w:r>
      <w:r w:rsidR="00C7515F" w:rsidRPr="008756CB">
        <w:rPr>
          <w:rFonts w:ascii="Cambria" w:hAnsi="Cambria"/>
          <w:iCs/>
          <w:sz w:val="24"/>
          <w:szCs w:val="24"/>
        </w:rPr>
        <w:t>urističkom zajednicom</w:t>
      </w:r>
      <w:r w:rsidR="000B7F0F" w:rsidRPr="008756CB">
        <w:rPr>
          <w:rFonts w:ascii="Cambria" w:hAnsi="Cambria"/>
          <w:iCs/>
          <w:sz w:val="24"/>
          <w:szCs w:val="24"/>
        </w:rPr>
        <w:t xml:space="preserve"> područja</w:t>
      </w:r>
      <w:r w:rsidR="00C7515F" w:rsidRPr="008756CB">
        <w:rPr>
          <w:rFonts w:ascii="Cambria" w:hAnsi="Cambria"/>
          <w:iCs/>
          <w:sz w:val="24"/>
          <w:szCs w:val="24"/>
        </w:rPr>
        <w:t xml:space="preserve"> Središnja Podravina kako</w:t>
      </w:r>
      <w:r w:rsidR="0013770C" w:rsidRPr="008756CB">
        <w:rPr>
          <w:rFonts w:ascii="Cambria" w:hAnsi="Cambria"/>
          <w:iCs/>
          <w:sz w:val="24"/>
          <w:szCs w:val="24"/>
        </w:rPr>
        <w:t xml:space="preserve"> bismo potaknuli razvoj turizma.</w:t>
      </w:r>
      <w:r w:rsidR="00D7499B" w:rsidRPr="008756CB">
        <w:rPr>
          <w:rFonts w:ascii="Cambria" w:hAnsi="Cambria"/>
          <w:iCs/>
          <w:sz w:val="24"/>
          <w:szCs w:val="24"/>
        </w:rPr>
        <w:t xml:space="preserve"> </w:t>
      </w:r>
    </w:p>
    <w:p w14:paraId="5C71EF79" w14:textId="77777777" w:rsidR="00304E21" w:rsidRPr="008756CB" w:rsidRDefault="00763F12" w:rsidP="00A4797D">
      <w:pPr>
        <w:spacing w:line="276" w:lineRule="auto"/>
        <w:ind w:firstLine="567"/>
        <w:jc w:val="both"/>
        <w:rPr>
          <w:rFonts w:ascii="Cambria" w:hAnsi="Cambria"/>
          <w:iCs/>
          <w:sz w:val="24"/>
          <w:szCs w:val="24"/>
        </w:rPr>
      </w:pPr>
      <w:r w:rsidRPr="008756CB">
        <w:rPr>
          <w:rFonts w:ascii="Cambria" w:hAnsi="Cambria"/>
          <w:iCs/>
          <w:sz w:val="24"/>
          <w:szCs w:val="24"/>
        </w:rPr>
        <w:t xml:space="preserve">Želimo pomoći roditeljima školaraca </w:t>
      </w:r>
      <w:r w:rsidR="005A4156" w:rsidRPr="008756CB">
        <w:rPr>
          <w:rFonts w:ascii="Cambria" w:hAnsi="Cambria"/>
          <w:iCs/>
          <w:sz w:val="24"/>
          <w:szCs w:val="24"/>
        </w:rPr>
        <w:t>pa</w:t>
      </w:r>
      <w:r w:rsidRPr="008756CB">
        <w:rPr>
          <w:rFonts w:ascii="Cambria" w:hAnsi="Cambria"/>
          <w:iCs/>
          <w:sz w:val="24"/>
          <w:szCs w:val="24"/>
        </w:rPr>
        <w:t xml:space="preserve"> smo tako sufinancirali</w:t>
      </w:r>
      <w:r w:rsidR="003962FC" w:rsidRPr="008756CB">
        <w:rPr>
          <w:rFonts w:ascii="Cambria" w:hAnsi="Cambria"/>
          <w:iCs/>
          <w:sz w:val="24"/>
          <w:szCs w:val="24"/>
        </w:rPr>
        <w:t xml:space="preserve"> </w:t>
      </w:r>
      <w:r w:rsidRPr="008756CB">
        <w:rPr>
          <w:rFonts w:ascii="Cambria" w:hAnsi="Cambria"/>
          <w:iCs/>
          <w:sz w:val="24"/>
          <w:szCs w:val="24"/>
        </w:rPr>
        <w:t>nabavu radnih i ostalih materijala za učenike OŠ Legrad te smo dodjeljivali stipendije</w:t>
      </w:r>
      <w:r w:rsidR="003962FC" w:rsidRPr="008756CB">
        <w:rPr>
          <w:rFonts w:ascii="Cambria" w:hAnsi="Cambria"/>
          <w:iCs/>
          <w:sz w:val="24"/>
          <w:szCs w:val="24"/>
        </w:rPr>
        <w:t xml:space="preserve"> učenicima i studentima</w:t>
      </w:r>
      <w:r w:rsidR="00A56B8F" w:rsidRPr="008756CB">
        <w:rPr>
          <w:rFonts w:ascii="Cambria" w:hAnsi="Cambria"/>
          <w:iCs/>
          <w:sz w:val="24"/>
          <w:szCs w:val="24"/>
        </w:rPr>
        <w:t>.</w:t>
      </w:r>
      <w:r w:rsidR="00F54D06" w:rsidRPr="008756CB">
        <w:rPr>
          <w:rFonts w:ascii="Cambria" w:hAnsi="Cambria"/>
          <w:iCs/>
          <w:sz w:val="24"/>
          <w:szCs w:val="24"/>
        </w:rPr>
        <w:t xml:space="preserve"> Također smo dodjeljivali pomoći obiteljima i kućanstvima, božićnice umirovljenicima i starijim od 65 te nagrade za novorođeno dijete.</w:t>
      </w:r>
      <w:r w:rsidR="00A56B8F" w:rsidRPr="008756CB">
        <w:rPr>
          <w:rFonts w:ascii="Cambria" w:hAnsi="Cambria"/>
          <w:iCs/>
          <w:sz w:val="24"/>
          <w:szCs w:val="24"/>
        </w:rPr>
        <w:t xml:space="preserve"> </w:t>
      </w:r>
      <w:r w:rsidR="00EC5651" w:rsidRPr="008756CB">
        <w:rPr>
          <w:rFonts w:ascii="Cambria" w:hAnsi="Cambria"/>
          <w:iCs/>
          <w:sz w:val="24"/>
          <w:szCs w:val="24"/>
        </w:rPr>
        <w:t xml:space="preserve">Vršila se deratizacija i dezinsekcija </w:t>
      </w:r>
      <w:r w:rsidR="001230F9" w:rsidRPr="008756CB">
        <w:rPr>
          <w:rFonts w:ascii="Cambria" w:hAnsi="Cambria"/>
          <w:iCs/>
          <w:sz w:val="24"/>
          <w:szCs w:val="24"/>
        </w:rPr>
        <w:t xml:space="preserve">kao i higijeničarski servis. </w:t>
      </w:r>
      <w:r w:rsidR="00A56B8F" w:rsidRPr="008756CB">
        <w:rPr>
          <w:rFonts w:ascii="Cambria" w:hAnsi="Cambria"/>
          <w:iCs/>
          <w:sz w:val="24"/>
          <w:szCs w:val="24"/>
        </w:rPr>
        <w:t xml:space="preserve">Brinemo i o najmlađima pa je tako uloženo u dogradnju vrtića </w:t>
      </w:r>
      <w:r w:rsidR="00C117A5" w:rsidRPr="008756CB">
        <w:rPr>
          <w:rFonts w:ascii="Cambria" w:hAnsi="Cambria"/>
          <w:iCs/>
          <w:sz w:val="24"/>
          <w:szCs w:val="24"/>
        </w:rPr>
        <w:t xml:space="preserve">i proširenje dječjeg igrališta </w:t>
      </w:r>
      <w:r w:rsidR="00A56B8F" w:rsidRPr="008756CB">
        <w:rPr>
          <w:rFonts w:ascii="Cambria" w:hAnsi="Cambria"/>
          <w:iCs/>
          <w:sz w:val="24"/>
          <w:szCs w:val="24"/>
        </w:rPr>
        <w:t xml:space="preserve">kako bi </w:t>
      </w:r>
      <w:r w:rsidR="0063558E" w:rsidRPr="008756CB">
        <w:rPr>
          <w:rFonts w:ascii="Cambria" w:hAnsi="Cambria"/>
          <w:iCs/>
          <w:sz w:val="24"/>
          <w:szCs w:val="24"/>
        </w:rPr>
        <w:t xml:space="preserve">njihovo </w:t>
      </w:r>
      <w:r w:rsidR="00A56B8F" w:rsidRPr="008756CB">
        <w:rPr>
          <w:rFonts w:ascii="Cambria" w:hAnsi="Cambria"/>
          <w:iCs/>
          <w:sz w:val="24"/>
          <w:szCs w:val="24"/>
        </w:rPr>
        <w:t>djetinjstvo bilo što sretnije.</w:t>
      </w:r>
    </w:p>
    <w:p w14:paraId="19FCE14E" w14:textId="77777777" w:rsidR="00F24221" w:rsidRPr="008756CB" w:rsidRDefault="00A24B0B" w:rsidP="00A4797D">
      <w:pPr>
        <w:spacing w:line="276" w:lineRule="auto"/>
        <w:ind w:firstLine="567"/>
        <w:jc w:val="both"/>
        <w:rPr>
          <w:rFonts w:ascii="Cambria" w:hAnsi="Cambria"/>
          <w:iCs/>
          <w:sz w:val="24"/>
          <w:szCs w:val="24"/>
        </w:rPr>
      </w:pPr>
      <w:r w:rsidRPr="008756CB">
        <w:rPr>
          <w:rFonts w:ascii="Cambria" w:hAnsi="Cambria"/>
          <w:iCs/>
          <w:sz w:val="24"/>
          <w:szCs w:val="24"/>
        </w:rPr>
        <w:t>K</w:t>
      </w:r>
      <w:r w:rsidR="00F24221" w:rsidRPr="008756CB">
        <w:rPr>
          <w:rFonts w:ascii="Cambria" w:hAnsi="Cambria"/>
          <w:iCs/>
          <w:sz w:val="24"/>
          <w:szCs w:val="24"/>
        </w:rPr>
        <w:t xml:space="preserve">roz mandatno razdoblje </w:t>
      </w:r>
      <w:r w:rsidRPr="008756CB">
        <w:rPr>
          <w:rFonts w:ascii="Cambria" w:hAnsi="Cambria"/>
          <w:iCs/>
          <w:sz w:val="24"/>
          <w:szCs w:val="24"/>
        </w:rPr>
        <w:t xml:space="preserve">želimo </w:t>
      </w:r>
      <w:r w:rsidR="00F24221" w:rsidRPr="008756CB">
        <w:rPr>
          <w:rFonts w:ascii="Cambria" w:hAnsi="Cambria"/>
          <w:iCs/>
          <w:sz w:val="24"/>
          <w:szCs w:val="24"/>
        </w:rPr>
        <w:t>završiti sve planirane projekte i ukoliko se ukaže prilika prijaviti i nove projekte</w:t>
      </w:r>
      <w:r w:rsidR="000B7F0F" w:rsidRPr="008756CB">
        <w:rPr>
          <w:rFonts w:ascii="Cambria" w:hAnsi="Cambria"/>
          <w:iCs/>
          <w:sz w:val="24"/>
          <w:szCs w:val="24"/>
        </w:rPr>
        <w:t>, a</w:t>
      </w:r>
      <w:r w:rsidR="00F24221" w:rsidRPr="008756CB">
        <w:rPr>
          <w:rFonts w:ascii="Cambria" w:hAnsi="Cambria"/>
          <w:iCs/>
          <w:sz w:val="24"/>
          <w:szCs w:val="24"/>
        </w:rPr>
        <w:t xml:space="preserve"> sve s ciljem </w:t>
      </w:r>
      <w:r w:rsidR="00C7111B" w:rsidRPr="008756CB">
        <w:rPr>
          <w:rFonts w:ascii="Cambria" w:hAnsi="Cambria"/>
          <w:iCs/>
          <w:sz w:val="24"/>
          <w:szCs w:val="24"/>
        </w:rPr>
        <w:t>poboljšanja života naših mještana i razvitka naše općine.</w:t>
      </w:r>
    </w:p>
    <w:p w14:paraId="155C39D7" w14:textId="77777777" w:rsidR="00603FCF" w:rsidRPr="008756CB" w:rsidRDefault="00603FCF" w:rsidP="00A4797D">
      <w:pPr>
        <w:numPr>
          <w:ilvl w:val="0"/>
          <w:numId w:val="1"/>
        </w:numPr>
        <w:tabs>
          <w:tab w:val="left" w:pos="851"/>
        </w:tabs>
        <w:spacing w:after="200" w:line="276" w:lineRule="auto"/>
        <w:ind w:left="0" w:firstLine="567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bookmarkStart w:id="5" w:name="_Toc159585436"/>
      <w:r w:rsidRPr="008756C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t>IZVJEŠĆE O NAPRETKU U PROVEDBI MJERA</w:t>
      </w:r>
      <w:bookmarkEnd w:id="5"/>
      <w:r w:rsidR="00A8073F" w:rsidRPr="008756C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t xml:space="preserve"> </w:t>
      </w:r>
    </w:p>
    <w:p w14:paraId="0E23B20B" w14:textId="77777777" w:rsidR="00F43F2E" w:rsidRPr="008756CB" w:rsidRDefault="00F43F2E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 xml:space="preserve">Općina </w:t>
      </w:r>
      <w:bookmarkStart w:id="6" w:name="_Hlk109833025"/>
      <w:r w:rsidR="001479DF" w:rsidRPr="008756CB">
        <w:rPr>
          <w:rFonts w:ascii="Cambria" w:hAnsi="Cambria"/>
          <w:sz w:val="24"/>
          <w:szCs w:val="24"/>
        </w:rPr>
        <w:t>Legrad</w:t>
      </w:r>
      <w:r w:rsidR="00364D1E" w:rsidRPr="008756CB">
        <w:rPr>
          <w:rFonts w:ascii="Cambria" w:hAnsi="Cambria"/>
          <w:sz w:val="24"/>
          <w:szCs w:val="24"/>
        </w:rPr>
        <w:t xml:space="preserve"> </w:t>
      </w:r>
      <w:bookmarkEnd w:id="6"/>
      <w:r w:rsidR="00B35B4B" w:rsidRPr="008756CB">
        <w:rPr>
          <w:rFonts w:ascii="Cambria" w:hAnsi="Cambria"/>
          <w:sz w:val="24"/>
          <w:szCs w:val="24"/>
        </w:rPr>
        <w:t xml:space="preserve">prepoznala </w:t>
      </w:r>
      <w:r w:rsidR="00A57A59" w:rsidRPr="008756CB">
        <w:rPr>
          <w:rFonts w:ascii="Cambria" w:hAnsi="Cambria"/>
          <w:sz w:val="24"/>
          <w:szCs w:val="24"/>
        </w:rPr>
        <w:t xml:space="preserve">je </w:t>
      </w:r>
      <w:r w:rsidR="00B35B4B" w:rsidRPr="008756CB">
        <w:rPr>
          <w:rFonts w:ascii="Cambria" w:hAnsi="Cambria"/>
          <w:sz w:val="24"/>
          <w:szCs w:val="24"/>
        </w:rPr>
        <w:t xml:space="preserve">potrebu za srednjoročnim </w:t>
      </w:r>
      <w:r w:rsidR="004461A5" w:rsidRPr="008756CB">
        <w:rPr>
          <w:rFonts w:ascii="Cambria" w:hAnsi="Cambria"/>
          <w:sz w:val="24"/>
          <w:szCs w:val="24"/>
        </w:rPr>
        <w:t>razvojnim</w:t>
      </w:r>
      <w:r w:rsidR="00B35B4B" w:rsidRPr="008756CB">
        <w:rPr>
          <w:rFonts w:ascii="Cambria" w:hAnsi="Cambria"/>
          <w:sz w:val="24"/>
          <w:szCs w:val="24"/>
        </w:rPr>
        <w:t xml:space="preserve"> potrebama i ključnim razvojnim projektima te </w:t>
      </w:r>
      <w:r w:rsidRPr="008756CB">
        <w:rPr>
          <w:rFonts w:ascii="Cambria" w:hAnsi="Cambria"/>
          <w:sz w:val="24"/>
          <w:szCs w:val="24"/>
        </w:rPr>
        <w:t>je u Provedbenom programu za razdoblje od 202</w:t>
      </w:r>
      <w:r w:rsidR="005642F3" w:rsidRPr="008756CB">
        <w:rPr>
          <w:rFonts w:ascii="Cambria" w:hAnsi="Cambria"/>
          <w:sz w:val="24"/>
          <w:szCs w:val="24"/>
        </w:rPr>
        <w:t>1</w:t>
      </w:r>
      <w:r w:rsidRPr="008756CB">
        <w:rPr>
          <w:rFonts w:ascii="Cambria" w:hAnsi="Cambria"/>
          <w:sz w:val="24"/>
          <w:szCs w:val="24"/>
        </w:rPr>
        <w:t>. do 2025. godine, svoje djelovanje usmjeril</w:t>
      </w:r>
      <w:r w:rsidR="004461A5" w:rsidRPr="008756CB">
        <w:rPr>
          <w:rFonts w:ascii="Cambria" w:hAnsi="Cambria"/>
          <w:sz w:val="24"/>
          <w:szCs w:val="24"/>
        </w:rPr>
        <w:t xml:space="preserve">a </w:t>
      </w:r>
      <w:r w:rsidRPr="008756CB">
        <w:rPr>
          <w:rFonts w:ascii="Cambria" w:hAnsi="Cambria"/>
          <w:sz w:val="24"/>
          <w:szCs w:val="24"/>
        </w:rPr>
        <w:t xml:space="preserve">na provedbu </w:t>
      </w:r>
      <w:r w:rsidR="001479DF" w:rsidRPr="008756CB">
        <w:rPr>
          <w:rFonts w:ascii="Cambria" w:hAnsi="Cambria"/>
          <w:sz w:val="24"/>
          <w:szCs w:val="24"/>
        </w:rPr>
        <w:t>tri</w:t>
      </w:r>
      <w:r w:rsidR="00364D1E" w:rsidRPr="008756CB">
        <w:rPr>
          <w:rFonts w:ascii="Cambria" w:hAnsi="Cambria"/>
          <w:sz w:val="24"/>
          <w:szCs w:val="24"/>
        </w:rPr>
        <w:t xml:space="preserve"> </w:t>
      </w:r>
      <w:r w:rsidRPr="008756CB">
        <w:rPr>
          <w:rFonts w:ascii="Cambria" w:hAnsi="Cambria"/>
          <w:sz w:val="24"/>
          <w:szCs w:val="24"/>
        </w:rPr>
        <w:t>razvojn</w:t>
      </w:r>
      <w:r w:rsidR="00364D1E" w:rsidRPr="008756CB">
        <w:rPr>
          <w:rFonts w:ascii="Cambria" w:hAnsi="Cambria"/>
          <w:sz w:val="24"/>
          <w:szCs w:val="24"/>
        </w:rPr>
        <w:t>a</w:t>
      </w:r>
      <w:r w:rsidRPr="008756CB">
        <w:rPr>
          <w:rFonts w:ascii="Cambria" w:hAnsi="Cambria"/>
          <w:sz w:val="24"/>
          <w:szCs w:val="24"/>
        </w:rPr>
        <w:t xml:space="preserve"> prioriteta:</w:t>
      </w:r>
    </w:p>
    <w:p w14:paraId="0A7207AC" w14:textId="77777777" w:rsidR="00364D1E" w:rsidRPr="008756CB" w:rsidRDefault="001479DF" w:rsidP="00A4797D">
      <w:pPr>
        <w:pStyle w:val="Odlomakpopisa"/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bCs/>
          <w:sz w:val="24"/>
          <w:szCs w:val="24"/>
        </w:rPr>
      </w:pPr>
      <w:r w:rsidRPr="008756CB">
        <w:rPr>
          <w:rFonts w:ascii="Cambria" w:hAnsi="Cambria"/>
          <w:bCs/>
          <w:sz w:val="24"/>
          <w:szCs w:val="24"/>
        </w:rPr>
        <w:t>Učinkovita Javna uprava</w:t>
      </w:r>
    </w:p>
    <w:p w14:paraId="539D0363" w14:textId="77777777" w:rsidR="001479DF" w:rsidRPr="008756CB" w:rsidRDefault="00AB5675" w:rsidP="00A4797D">
      <w:pPr>
        <w:pStyle w:val="Odlomakpopisa"/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bCs/>
          <w:sz w:val="24"/>
          <w:szCs w:val="24"/>
        </w:rPr>
      </w:pPr>
      <w:r w:rsidRPr="008756CB">
        <w:rPr>
          <w:rFonts w:ascii="Cambria" w:hAnsi="Cambria"/>
          <w:bCs/>
          <w:sz w:val="24"/>
          <w:szCs w:val="24"/>
        </w:rPr>
        <w:t>Konkurentno i inovativno gospodarstvo i komunalna infrastruktura</w:t>
      </w:r>
    </w:p>
    <w:p w14:paraId="4997C5C1" w14:textId="77777777" w:rsidR="00AB5675" w:rsidRPr="008756CB" w:rsidRDefault="00AB5675" w:rsidP="00A4797D">
      <w:pPr>
        <w:pStyle w:val="Odlomakpopisa"/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bCs/>
          <w:sz w:val="24"/>
          <w:szCs w:val="24"/>
        </w:rPr>
      </w:pPr>
      <w:r w:rsidRPr="008756CB">
        <w:rPr>
          <w:rFonts w:ascii="Cambria" w:hAnsi="Cambria"/>
          <w:bCs/>
          <w:sz w:val="24"/>
          <w:szCs w:val="24"/>
        </w:rPr>
        <w:t>Poboljšanje kvalitete života i obrazovanje</w:t>
      </w:r>
    </w:p>
    <w:p w14:paraId="5E8A6051" w14:textId="77777777" w:rsidR="00B35B4B" w:rsidRPr="008756CB" w:rsidRDefault="00B35B4B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 xml:space="preserve">Unutar Općine prisutna su brojna područja na kojima je potrebno dodatno djelovati u svrhu što efikasnijeg utjecaja na stimulirajuće aspekte interne i eksterne okoline te više kapitalnih projekata usmjeriti u razvoj kritičnih područja. </w:t>
      </w:r>
    </w:p>
    <w:p w14:paraId="7D9DF025" w14:textId="77777777" w:rsidR="00B35B4B" w:rsidRPr="008756CB" w:rsidRDefault="00B35B4B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>U tom pogledu</w:t>
      </w:r>
      <w:r w:rsidR="00F24C26" w:rsidRPr="008756CB">
        <w:rPr>
          <w:rFonts w:ascii="Cambria" w:hAnsi="Cambria"/>
          <w:sz w:val="24"/>
          <w:szCs w:val="24"/>
        </w:rPr>
        <w:t>,</w:t>
      </w:r>
      <w:r w:rsidRPr="008756CB">
        <w:rPr>
          <w:rFonts w:ascii="Cambria" w:hAnsi="Cambria"/>
          <w:sz w:val="24"/>
          <w:szCs w:val="24"/>
        </w:rPr>
        <w:t xml:space="preserve"> </w:t>
      </w:r>
      <w:r w:rsidR="00C368B5" w:rsidRPr="008756CB">
        <w:rPr>
          <w:rFonts w:ascii="Cambria" w:hAnsi="Cambria"/>
          <w:sz w:val="24"/>
          <w:szCs w:val="24"/>
        </w:rPr>
        <w:t>Općina je</w:t>
      </w:r>
      <w:r w:rsidRPr="008756CB">
        <w:rPr>
          <w:rFonts w:ascii="Cambria" w:hAnsi="Cambria"/>
          <w:sz w:val="24"/>
          <w:szCs w:val="24"/>
        </w:rPr>
        <w:t xml:space="preserve"> utvrdi</w:t>
      </w:r>
      <w:r w:rsidR="00C368B5" w:rsidRPr="008756CB">
        <w:rPr>
          <w:rFonts w:ascii="Cambria" w:hAnsi="Cambria"/>
          <w:sz w:val="24"/>
          <w:szCs w:val="24"/>
        </w:rPr>
        <w:t>la</w:t>
      </w:r>
      <w:r w:rsidRPr="008756CB">
        <w:rPr>
          <w:rFonts w:ascii="Cambria" w:hAnsi="Cambria"/>
          <w:sz w:val="24"/>
          <w:szCs w:val="24"/>
        </w:rPr>
        <w:t xml:space="preserve"> osnovne probleme i mogućnosti u suvremenom razvoju Općine, njihove uzroke i posljedice. Prepozna</w:t>
      </w:r>
      <w:r w:rsidR="004461A5" w:rsidRPr="008756CB">
        <w:rPr>
          <w:rFonts w:ascii="Cambria" w:hAnsi="Cambria"/>
          <w:sz w:val="24"/>
          <w:szCs w:val="24"/>
        </w:rPr>
        <w:t>la je</w:t>
      </w:r>
      <w:r w:rsidRPr="008756CB">
        <w:rPr>
          <w:rFonts w:ascii="Cambria" w:hAnsi="Cambria"/>
          <w:sz w:val="24"/>
          <w:szCs w:val="24"/>
        </w:rPr>
        <w:t xml:space="preserve"> aktualn</w:t>
      </w:r>
      <w:r w:rsidR="004461A5" w:rsidRPr="008756CB">
        <w:rPr>
          <w:rFonts w:ascii="Cambria" w:hAnsi="Cambria"/>
          <w:sz w:val="24"/>
          <w:szCs w:val="24"/>
        </w:rPr>
        <w:t>e</w:t>
      </w:r>
      <w:r w:rsidRPr="008756CB">
        <w:rPr>
          <w:rFonts w:ascii="Cambria" w:hAnsi="Cambria"/>
          <w:sz w:val="24"/>
          <w:szCs w:val="24"/>
        </w:rPr>
        <w:t xml:space="preserve"> razvojn</w:t>
      </w:r>
      <w:r w:rsidR="004461A5" w:rsidRPr="008756CB">
        <w:rPr>
          <w:rFonts w:ascii="Cambria" w:hAnsi="Cambria"/>
          <w:sz w:val="24"/>
          <w:szCs w:val="24"/>
        </w:rPr>
        <w:t>e</w:t>
      </w:r>
      <w:r w:rsidRPr="008756CB">
        <w:rPr>
          <w:rFonts w:ascii="Cambria" w:hAnsi="Cambria"/>
          <w:sz w:val="24"/>
          <w:szCs w:val="24"/>
        </w:rPr>
        <w:t xml:space="preserve"> trendov</w:t>
      </w:r>
      <w:r w:rsidR="004461A5" w:rsidRPr="008756CB">
        <w:rPr>
          <w:rFonts w:ascii="Cambria" w:hAnsi="Cambria"/>
          <w:sz w:val="24"/>
          <w:szCs w:val="24"/>
        </w:rPr>
        <w:t>e</w:t>
      </w:r>
      <w:r w:rsidRPr="008756CB">
        <w:rPr>
          <w:rFonts w:ascii="Cambria" w:hAnsi="Cambria"/>
          <w:sz w:val="24"/>
          <w:szCs w:val="24"/>
        </w:rPr>
        <w:t>, vlastit</w:t>
      </w:r>
      <w:r w:rsidR="004461A5" w:rsidRPr="008756CB">
        <w:rPr>
          <w:rFonts w:ascii="Cambria" w:hAnsi="Cambria"/>
          <w:sz w:val="24"/>
          <w:szCs w:val="24"/>
        </w:rPr>
        <w:t xml:space="preserve">e </w:t>
      </w:r>
      <w:r w:rsidRPr="008756CB">
        <w:rPr>
          <w:rFonts w:ascii="Cambria" w:hAnsi="Cambria"/>
          <w:sz w:val="24"/>
          <w:szCs w:val="24"/>
        </w:rPr>
        <w:t xml:space="preserve">prednosti i slabosti </w:t>
      </w:r>
      <w:r w:rsidR="009E49B9" w:rsidRPr="008756CB">
        <w:rPr>
          <w:rFonts w:ascii="Cambria" w:hAnsi="Cambria"/>
          <w:sz w:val="24"/>
          <w:szCs w:val="24"/>
        </w:rPr>
        <w:t>neophodne</w:t>
      </w:r>
      <w:r w:rsidRPr="008756CB">
        <w:rPr>
          <w:rFonts w:ascii="Cambria" w:hAnsi="Cambria"/>
          <w:sz w:val="24"/>
          <w:szCs w:val="24"/>
        </w:rPr>
        <w:t xml:space="preserve"> za pretvaranje izazova i novih mogućnosti u razvojne prilike no i za jačanje otpornosti lokalnog društva i njegove veće spremnosti za suočavanje s nepredvidivim okolnostima.</w:t>
      </w:r>
    </w:p>
    <w:p w14:paraId="2F12AAC9" w14:textId="77777777" w:rsidR="00B35B4B" w:rsidRPr="008756CB" w:rsidRDefault="00C368B5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>Z</w:t>
      </w:r>
      <w:r w:rsidR="00B35B4B" w:rsidRPr="008756CB">
        <w:rPr>
          <w:rFonts w:ascii="Cambria" w:hAnsi="Cambria"/>
          <w:sz w:val="24"/>
          <w:szCs w:val="24"/>
        </w:rPr>
        <w:t>načajan element društveno</w:t>
      </w:r>
      <w:r w:rsidR="00F24C26" w:rsidRPr="008756CB">
        <w:rPr>
          <w:rFonts w:ascii="Cambria" w:hAnsi="Cambria"/>
          <w:sz w:val="24"/>
          <w:szCs w:val="24"/>
        </w:rPr>
        <w:t xml:space="preserve"> – </w:t>
      </w:r>
      <w:r w:rsidR="00B35B4B" w:rsidRPr="008756CB">
        <w:rPr>
          <w:rFonts w:ascii="Cambria" w:hAnsi="Cambria"/>
          <w:sz w:val="24"/>
          <w:szCs w:val="24"/>
        </w:rPr>
        <w:t>gospodarskog razvoja Republike Hrvatske</w:t>
      </w:r>
      <w:r w:rsidR="00F24C26" w:rsidRPr="008756CB">
        <w:rPr>
          <w:rFonts w:ascii="Cambria" w:hAnsi="Cambria"/>
          <w:sz w:val="24"/>
          <w:szCs w:val="24"/>
        </w:rPr>
        <w:t>,</w:t>
      </w:r>
      <w:r w:rsidRPr="008756CB">
        <w:rPr>
          <w:rFonts w:ascii="Cambria" w:hAnsi="Cambria"/>
          <w:sz w:val="24"/>
          <w:szCs w:val="24"/>
        </w:rPr>
        <w:t xml:space="preserve"> stoga i Općine </w:t>
      </w:r>
      <w:r w:rsidR="00AB5675" w:rsidRPr="008756CB">
        <w:rPr>
          <w:rFonts w:ascii="Cambria" w:hAnsi="Cambria"/>
          <w:sz w:val="24"/>
          <w:szCs w:val="24"/>
        </w:rPr>
        <w:t>Legrad</w:t>
      </w:r>
      <w:r w:rsidR="00F24C26" w:rsidRPr="008756CB">
        <w:rPr>
          <w:rFonts w:ascii="Cambria" w:hAnsi="Cambria"/>
          <w:sz w:val="24"/>
          <w:szCs w:val="24"/>
        </w:rPr>
        <w:t>,</w:t>
      </w:r>
      <w:r w:rsidRPr="008756CB">
        <w:rPr>
          <w:rFonts w:ascii="Cambria" w:hAnsi="Cambria"/>
          <w:sz w:val="24"/>
          <w:szCs w:val="24"/>
        </w:rPr>
        <w:t xml:space="preserve"> je pristup fondovima EU koji omogućuju</w:t>
      </w:r>
      <w:r w:rsidR="00B35B4B" w:rsidRPr="008756CB">
        <w:rPr>
          <w:rFonts w:ascii="Cambria" w:hAnsi="Cambria"/>
          <w:sz w:val="24"/>
          <w:szCs w:val="24"/>
        </w:rPr>
        <w:t xml:space="preserve"> financijsk</w:t>
      </w:r>
      <w:r w:rsidRPr="008756CB">
        <w:rPr>
          <w:rFonts w:ascii="Cambria" w:hAnsi="Cambria"/>
          <w:sz w:val="24"/>
          <w:szCs w:val="24"/>
        </w:rPr>
        <w:t>a</w:t>
      </w:r>
      <w:r w:rsidR="00B35B4B" w:rsidRPr="008756CB">
        <w:rPr>
          <w:rFonts w:ascii="Cambria" w:hAnsi="Cambria"/>
          <w:sz w:val="24"/>
          <w:szCs w:val="24"/>
        </w:rPr>
        <w:t xml:space="preserve"> sredstv</w:t>
      </w:r>
      <w:r w:rsidRPr="008756CB">
        <w:rPr>
          <w:rFonts w:ascii="Cambria" w:hAnsi="Cambria"/>
          <w:sz w:val="24"/>
          <w:szCs w:val="24"/>
        </w:rPr>
        <w:t>a</w:t>
      </w:r>
      <w:r w:rsidR="009E49B9" w:rsidRPr="008756CB">
        <w:rPr>
          <w:rFonts w:ascii="Cambria" w:hAnsi="Cambria"/>
          <w:sz w:val="24"/>
          <w:szCs w:val="24"/>
        </w:rPr>
        <w:t xml:space="preserve"> potrebna za realizaciju provedbenih mjera </w:t>
      </w:r>
      <w:r w:rsidRPr="008756CB">
        <w:rPr>
          <w:rFonts w:ascii="Cambria" w:hAnsi="Cambria"/>
          <w:sz w:val="24"/>
          <w:szCs w:val="24"/>
        </w:rPr>
        <w:t xml:space="preserve"> te</w:t>
      </w:r>
      <w:r w:rsidR="00B35B4B" w:rsidRPr="008756CB">
        <w:rPr>
          <w:rFonts w:ascii="Cambria" w:hAnsi="Cambria"/>
          <w:sz w:val="24"/>
          <w:szCs w:val="24"/>
        </w:rPr>
        <w:t xml:space="preserve"> predstavlja</w:t>
      </w:r>
      <w:r w:rsidRPr="008756CB">
        <w:rPr>
          <w:rFonts w:ascii="Cambria" w:hAnsi="Cambria"/>
          <w:sz w:val="24"/>
          <w:szCs w:val="24"/>
        </w:rPr>
        <w:t>ju</w:t>
      </w:r>
      <w:r w:rsidR="00B35B4B" w:rsidRPr="008756CB">
        <w:rPr>
          <w:rFonts w:ascii="Cambria" w:hAnsi="Cambria"/>
          <w:sz w:val="24"/>
          <w:szCs w:val="24"/>
        </w:rPr>
        <w:t xml:space="preserve"> ključni razvojni potencijal za sve sektore i regije unutar Republike Hrvatske</w:t>
      </w:r>
      <w:r w:rsidRPr="008756CB">
        <w:rPr>
          <w:rFonts w:ascii="Cambria" w:hAnsi="Cambria"/>
          <w:sz w:val="24"/>
          <w:szCs w:val="24"/>
        </w:rPr>
        <w:t>.</w:t>
      </w:r>
    </w:p>
    <w:p w14:paraId="7A2EB7DC" w14:textId="77777777" w:rsidR="00E0001F" w:rsidRPr="008756CB" w:rsidRDefault="00E0001F" w:rsidP="00A4797D">
      <w:pPr>
        <w:spacing w:line="276" w:lineRule="auto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r w:rsidRPr="008756C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br w:type="page"/>
      </w:r>
    </w:p>
    <w:p w14:paraId="6D5060C4" w14:textId="77777777" w:rsidR="00400DA5" w:rsidRPr="008756CB" w:rsidRDefault="00400DA5" w:rsidP="00A4797D">
      <w:pPr>
        <w:pStyle w:val="Odlomakpopisa"/>
        <w:numPr>
          <w:ilvl w:val="0"/>
          <w:numId w:val="4"/>
        </w:numPr>
        <w:tabs>
          <w:tab w:val="left" w:pos="1134"/>
        </w:tabs>
        <w:spacing w:before="240" w:after="200" w:line="276" w:lineRule="auto"/>
        <w:ind w:left="0" w:firstLine="567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bookmarkStart w:id="7" w:name="_Toc159585437"/>
      <w:r w:rsidRPr="008756C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lastRenderedPageBreak/>
        <w:t>Podaci o utrošenim proračunskim sredstvima</w:t>
      </w:r>
      <w:bookmarkEnd w:id="7"/>
    </w:p>
    <w:p w14:paraId="3F9D2422" w14:textId="66EB7785" w:rsidR="00E378EC" w:rsidRPr="008756CB" w:rsidRDefault="00E378EC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>Provedbenim programom utv</w:t>
      </w:r>
      <w:r w:rsidR="005202D0" w:rsidRPr="008756CB">
        <w:rPr>
          <w:rFonts w:ascii="Cambria" w:hAnsi="Cambria"/>
          <w:sz w:val="24"/>
          <w:szCs w:val="24"/>
        </w:rPr>
        <w:t xml:space="preserve">rđen </w:t>
      </w:r>
      <w:r w:rsidR="00BB4612" w:rsidRPr="008756CB">
        <w:rPr>
          <w:rFonts w:ascii="Cambria" w:hAnsi="Cambria"/>
          <w:sz w:val="24"/>
          <w:szCs w:val="24"/>
        </w:rPr>
        <w:t xml:space="preserve">je </w:t>
      </w:r>
      <w:r w:rsidR="005202D0" w:rsidRPr="008756CB">
        <w:rPr>
          <w:rFonts w:ascii="Cambria" w:hAnsi="Cambria"/>
          <w:sz w:val="24"/>
          <w:szCs w:val="24"/>
        </w:rPr>
        <w:t>f</w:t>
      </w:r>
      <w:r w:rsidRPr="008756CB">
        <w:rPr>
          <w:rFonts w:ascii="Cambria" w:hAnsi="Cambria"/>
          <w:sz w:val="24"/>
          <w:szCs w:val="24"/>
        </w:rPr>
        <w:t>inancijski</w:t>
      </w:r>
      <w:r w:rsidR="005202D0" w:rsidRPr="008756CB">
        <w:rPr>
          <w:rFonts w:ascii="Cambria" w:hAnsi="Cambria"/>
          <w:sz w:val="24"/>
          <w:szCs w:val="24"/>
        </w:rPr>
        <w:t xml:space="preserve"> </w:t>
      </w:r>
      <w:r w:rsidRPr="008756CB">
        <w:rPr>
          <w:rFonts w:ascii="Cambria" w:hAnsi="Cambria"/>
          <w:sz w:val="24"/>
          <w:szCs w:val="24"/>
        </w:rPr>
        <w:t>okvir</w:t>
      </w:r>
      <w:r w:rsidR="005202D0" w:rsidRPr="008756CB">
        <w:rPr>
          <w:rFonts w:ascii="Cambria" w:hAnsi="Cambria"/>
          <w:sz w:val="24"/>
          <w:szCs w:val="24"/>
        </w:rPr>
        <w:t xml:space="preserve"> koji</w:t>
      </w:r>
      <w:r w:rsidR="00A911D1" w:rsidRPr="008756CB">
        <w:rPr>
          <w:rFonts w:ascii="Cambria" w:hAnsi="Cambria"/>
          <w:sz w:val="24"/>
          <w:szCs w:val="24"/>
        </w:rPr>
        <w:t>m</w:t>
      </w:r>
      <w:r w:rsidR="005202D0" w:rsidRPr="008756CB">
        <w:rPr>
          <w:rFonts w:ascii="Cambria" w:hAnsi="Cambria"/>
          <w:sz w:val="24"/>
          <w:szCs w:val="24"/>
        </w:rPr>
        <w:t xml:space="preserve"> se omogućuje </w:t>
      </w:r>
      <w:r w:rsidRPr="008756CB">
        <w:rPr>
          <w:rFonts w:ascii="Cambria" w:hAnsi="Cambria"/>
          <w:sz w:val="24"/>
          <w:szCs w:val="24"/>
        </w:rPr>
        <w:t>uvid u financijsku vrijednost i izvore financiranja mjera, aktivnosti i projekata za realizaciju Provedbenog programa</w:t>
      </w:r>
      <w:r w:rsidR="005202D0" w:rsidRPr="008756CB">
        <w:rPr>
          <w:rFonts w:ascii="Cambria" w:hAnsi="Cambria"/>
          <w:sz w:val="24"/>
          <w:szCs w:val="24"/>
        </w:rPr>
        <w:t xml:space="preserve"> s</w:t>
      </w:r>
      <w:r w:rsidRPr="008756CB">
        <w:rPr>
          <w:rFonts w:ascii="Cambria" w:hAnsi="Cambria"/>
          <w:sz w:val="24"/>
          <w:szCs w:val="24"/>
        </w:rPr>
        <w:t xml:space="preserve"> detaljn</w:t>
      </w:r>
      <w:r w:rsidR="005202D0" w:rsidRPr="008756CB">
        <w:rPr>
          <w:rFonts w:ascii="Cambria" w:hAnsi="Cambria"/>
          <w:sz w:val="24"/>
          <w:szCs w:val="24"/>
        </w:rPr>
        <w:t>om</w:t>
      </w:r>
      <w:r w:rsidRPr="008756CB">
        <w:rPr>
          <w:rFonts w:ascii="Cambria" w:hAnsi="Cambria"/>
          <w:sz w:val="24"/>
          <w:szCs w:val="24"/>
        </w:rPr>
        <w:t xml:space="preserve"> razrad</w:t>
      </w:r>
      <w:r w:rsidR="005202D0" w:rsidRPr="008756CB">
        <w:rPr>
          <w:rFonts w:ascii="Cambria" w:hAnsi="Cambria"/>
          <w:sz w:val="24"/>
          <w:szCs w:val="24"/>
        </w:rPr>
        <w:t>om</w:t>
      </w:r>
      <w:r w:rsidRPr="008756CB">
        <w:rPr>
          <w:rFonts w:ascii="Cambria" w:hAnsi="Cambria"/>
          <w:sz w:val="24"/>
          <w:szCs w:val="24"/>
        </w:rPr>
        <w:t xml:space="preserve"> financiranja </w:t>
      </w:r>
      <w:r w:rsidR="00153D28" w:rsidRPr="008756CB">
        <w:rPr>
          <w:rFonts w:ascii="Cambria" w:hAnsi="Cambria"/>
          <w:sz w:val="24"/>
          <w:szCs w:val="24"/>
        </w:rPr>
        <w:t xml:space="preserve">i procijenjenim troškovima </w:t>
      </w:r>
      <w:r w:rsidRPr="008756CB">
        <w:rPr>
          <w:rFonts w:ascii="Cambria" w:hAnsi="Cambria"/>
          <w:sz w:val="24"/>
          <w:szCs w:val="24"/>
        </w:rPr>
        <w:t>u mandatnom razdoblju.</w:t>
      </w:r>
      <w:r w:rsidR="005202D0" w:rsidRPr="008756CB">
        <w:rPr>
          <w:rFonts w:ascii="Cambria" w:hAnsi="Cambria"/>
          <w:sz w:val="24"/>
          <w:szCs w:val="24"/>
        </w:rPr>
        <w:t xml:space="preserve"> Prema dostupnim podacima, u izvještajnom razdoblju je za provedbu</w:t>
      </w:r>
      <w:r w:rsidR="00BB4612" w:rsidRPr="008756CB">
        <w:rPr>
          <w:rFonts w:ascii="Cambria" w:hAnsi="Cambria"/>
          <w:sz w:val="24"/>
          <w:szCs w:val="24"/>
        </w:rPr>
        <w:t xml:space="preserve"> 1</w:t>
      </w:r>
      <w:r w:rsidR="00C52DD2" w:rsidRPr="008756CB">
        <w:rPr>
          <w:rFonts w:ascii="Cambria" w:hAnsi="Cambria"/>
          <w:sz w:val="24"/>
          <w:szCs w:val="24"/>
        </w:rPr>
        <w:t>4</w:t>
      </w:r>
      <w:r w:rsidR="00DB2D39" w:rsidRPr="008756CB">
        <w:rPr>
          <w:rFonts w:ascii="Cambria" w:hAnsi="Cambria"/>
          <w:sz w:val="24"/>
          <w:szCs w:val="24"/>
        </w:rPr>
        <w:t xml:space="preserve"> </w:t>
      </w:r>
      <w:r w:rsidR="005202D0" w:rsidRPr="008756CB">
        <w:rPr>
          <w:rFonts w:ascii="Cambria" w:hAnsi="Cambria"/>
          <w:sz w:val="24"/>
          <w:szCs w:val="24"/>
        </w:rPr>
        <w:t>mjera (u tablici niže) iz proračuna iskorišteno ukupno</w:t>
      </w:r>
      <w:r w:rsidR="00CE2120">
        <w:rPr>
          <w:rFonts w:ascii="Cambria" w:hAnsi="Cambria"/>
          <w:sz w:val="24"/>
          <w:szCs w:val="24"/>
        </w:rPr>
        <w:t xml:space="preserve"> 2.324.044,20</w:t>
      </w:r>
      <w:r w:rsidR="00D410D5" w:rsidRPr="008756CB">
        <w:rPr>
          <w:rFonts w:ascii="Cambria" w:hAnsi="Cambria"/>
          <w:sz w:val="24"/>
          <w:szCs w:val="24"/>
        </w:rPr>
        <w:t xml:space="preserve"> </w:t>
      </w:r>
      <w:r w:rsidR="00CE2120">
        <w:rPr>
          <w:rFonts w:ascii="Cambria" w:hAnsi="Cambria"/>
          <w:sz w:val="24"/>
          <w:szCs w:val="24"/>
        </w:rPr>
        <w:t>e</w:t>
      </w:r>
      <w:r w:rsidR="00C52DD2" w:rsidRPr="008756CB">
        <w:rPr>
          <w:rFonts w:ascii="Cambria" w:hAnsi="Cambria"/>
          <w:sz w:val="24"/>
          <w:szCs w:val="24"/>
        </w:rPr>
        <w:t>ura.</w:t>
      </w:r>
    </w:p>
    <w:p w14:paraId="0A7FF99B" w14:textId="77777777" w:rsidR="00C10108" w:rsidRPr="008756CB" w:rsidRDefault="00C10108" w:rsidP="00A4797D">
      <w:pPr>
        <w:spacing w:before="240" w:after="0" w:line="276" w:lineRule="auto"/>
        <w:jc w:val="center"/>
        <w:rPr>
          <w:rFonts w:ascii="Cambria" w:eastAsia="Calibri" w:hAnsi="Cambria" w:cs="Times New Roman"/>
          <w:bCs/>
          <w:i/>
          <w:iCs/>
          <w:szCs w:val="18"/>
          <w:lang w:eastAsia="hr-HR"/>
        </w:rPr>
      </w:pPr>
      <w:bookmarkStart w:id="8" w:name="_Toc26738521"/>
      <w:bookmarkStart w:id="9" w:name="_Toc45018892"/>
      <w:bookmarkStart w:id="10" w:name="_Toc159585429"/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t xml:space="preserve">Tablica </w:t>
      </w:r>
      <w:r w:rsidR="00A1445B" w:rsidRPr="008756CB">
        <w:rPr>
          <w:rFonts w:ascii="Cambria" w:eastAsia="Calibri" w:hAnsi="Cambria" w:cs="Times New Roman"/>
          <w:i/>
          <w:iCs/>
          <w:szCs w:val="18"/>
          <w:lang w:eastAsia="hr-HR"/>
        </w:rPr>
        <w:fldChar w:fldCharType="begin"/>
      </w:r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instrText xml:space="preserve"> SEQ Tablica \* ARABIC </w:instrText>
      </w:r>
      <w:r w:rsidR="00A1445B" w:rsidRPr="008756CB">
        <w:rPr>
          <w:rFonts w:ascii="Cambria" w:eastAsia="Calibri" w:hAnsi="Cambria" w:cs="Times New Roman"/>
          <w:i/>
          <w:iCs/>
          <w:szCs w:val="18"/>
          <w:lang w:eastAsia="hr-HR"/>
        </w:rPr>
        <w:fldChar w:fldCharType="separate"/>
      </w:r>
      <w:r w:rsidR="009C36ED">
        <w:rPr>
          <w:rFonts w:ascii="Cambria" w:eastAsia="Calibri" w:hAnsi="Cambria" w:cs="Times New Roman"/>
          <w:i/>
          <w:iCs/>
          <w:noProof/>
          <w:szCs w:val="18"/>
          <w:lang w:eastAsia="hr-HR"/>
        </w:rPr>
        <w:t>1</w:t>
      </w:r>
      <w:r w:rsidR="00A1445B" w:rsidRPr="008756CB">
        <w:rPr>
          <w:rFonts w:ascii="Cambria" w:eastAsia="Calibri" w:hAnsi="Cambria" w:cs="Times New Roman"/>
          <w:i/>
          <w:iCs/>
          <w:noProof/>
          <w:szCs w:val="18"/>
          <w:lang w:eastAsia="hr-HR"/>
        </w:rPr>
        <w:fldChar w:fldCharType="end"/>
      </w:r>
      <w:bookmarkEnd w:id="8"/>
      <w:bookmarkEnd w:id="9"/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t>. Prikaz utrošenih proračunskih sredstava</w:t>
      </w:r>
      <w:bookmarkEnd w:id="10"/>
    </w:p>
    <w:tbl>
      <w:tblPr>
        <w:tblStyle w:val="Reetkatablice"/>
        <w:tblW w:w="5000" w:type="pct"/>
        <w:jc w:val="center"/>
        <w:tblBorders>
          <w:top w:val="single" w:sz="4" w:space="0" w:color="B4C6E7" w:themeColor="accent1" w:themeTint="66"/>
          <w:left w:val="single" w:sz="4" w:space="0" w:color="B4C6E7" w:themeColor="accent1" w:themeTint="66"/>
          <w:bottom w:val="single" w:sz="4" w:space="0" w:color="B4C6E7" w:themeColor="accent1" w:themeTint="66"/>
          <w:right w:val="single" w:sz="4" w:space="0" w:color="B4C6E7" w:themeColor="accent1" w:themeTint="66"/>
          <w:insideH w:val="single" w:sz="4" w:space="0" w:color="B4C6E7" w:themeColor="accent1" w:themeTint="66"/>
          <w:insideV w:val="single" w:sz="4" w:space="0" w:color="B4C6E7" w:themeColor="accent1" w:themeTint="66"/>
        </w:tblBorders>
        <w:tblLook w:val="04A0" w:firstRow="1" w:lastRow="0" w:firstColumn="1" w:lastColumn="0" w:noHBand="0" w:noVBand="1"/>
      </w:tblPr>
      <w:tblGrid>
        <w:gridCol w:w="652"/>
        <w:gridCol w:w="4069"/>
        <w:gridCol w:w="1669"/>
        <w:gridCol w:w="1336"/>
        <w:gridCol w:w="1336"/>
      </w:tblGrid>
      <w:tr w:rsidR="00DF5BB2" w:rsidRPr="008756CB" w14:paraId="67905358" w14:textId="77777777" w:rsidTr="00132AB0">
        <w:trPr>
          <w:trHeight w:val="1558"/>
          <w:jc w:val="center"/>
        </w:trPr>
        <w:tc>
          <w:tcPr>
            <w:tcW w:w="360" w:type="pct"/>
            <w:shd w:val="clear" w:color="auto" w:fill="D9E2F3"/>
            <w:vAlign w:val="center"/>
          </w:tcPr>
          <w:p w14:paraId="6A976D32" w14:textId="77777777" w:rsidR="00DF5BB2" w:rsidRPr="008756CB" w:rsidRDefault="00DF5BB2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</w:pPr>
            <w:bookmarkStart w:id="11" w:name="_Hlk109640561"/>
            <w:r w:rsidRPr="008756CB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R.br.</w:t>
            </w:r>
          </w:p>
        </w:tc>
        <w:tc>
          <w:tcPr>
            <w:tcW w:w="2245" w:type="pct"/>
            <w:shd w:val="clear" w:color="auto" w:fill="D9E2F3"/>
            <w:vAlign w:val="center"/>
          </w:tcPr>
          <w:p w14:paraId="4E4518B7" w14:textId="77777777" w:rsidR="00DF5BB2" w:rsidRPr="008756CB" w:rsidRDefault="00DF5BB2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Naziv mjere</w:t>
            </w:r>
          </w:p>
        </w:tc>
        <w:tc>
          <w:tcPr>
            <w:tcW w:w="921" w:type="pct"/>
            <w:shd w:val="clear" w:color="auto" w:fill="D9E2F3"/>
            <w:vAlign w:val="center"/>
          </w:tcPr>
          <w:p w14:paraId="4BD2007E" w14:textId="77777777" w:rsidR="00DF5BB2" w:rsidRPr="008756CB" w:rsidRDefault="00132AB0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Procijenjeni trošak provedbene mjere u €</w:t>
            </w:r>
          </w:p>
        </w:tc>
        <w:tc>
          <w:tcPr>
            <w:tcW w:w="737" w:type="pct"/>
            <w:shd w:val="clear" w:color="auto" w:fill="D9E2F3"/>
            <w:vAlign w:val="center"/>
          </w:tcPr>
          <w:p w14:paraId="5269BDB6" w14:textId="77777777" w:rsidR="00DF5BB2" w:rsidRPr="008756CB" w:rsidRDefault="00132AB0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Planirani iznos za 202</w:t>
            </w:r>
            <w:r w:rsidR="008200BA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. godinu u €</w:t>
            </w:r>
          </w:p>
        </w:tc>
        <w:tc>
          <w:tcPr>
            <w:tcW w:w="737" w:type="pct"/>
            <w:shd w:val="clear" w:color="auto" w:fill="D9E2F3"/>
            <w:vAlign w:val="center"/>
          </w:tcPr>
          <w:p w14:paraId="3D9FC416" w14:textId="77777777" w:rsidR="00132AB0" w:rsidRPr="008756CB" w:rsidRDefault="00132AB0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Iznos do sada utrošenih sredstava</w:t>
            </w:r>
          </w:p>
          <w:p w14:paraId="35325915" w14:textId="77777777" w:rsidR="00DF5BB2" w:rsidRPr="008756CB" w:rsidRDefault="00132AB0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u razdoblju od 01.01.-31.12.202</w:t>
            </w:r>
            <w:r w:rsidR="008200BA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b/>
                <w:bCs/>
                <w:color w:val="4472C4"/>
                <w:sz w:val="20"/>
                <w:szCs w:val="20"/>
              </w:rPr>
              <w:t>. u €</w:t>
            </w:r>
          </w:p>
        </w:tc>
      </w:tr>
      <w:tr w:rsidR="00E01291" w:rsidRPr="008756CB" w14:paraId="59AD85A5" w14:textId="77777777" w:rsidTr="0025050F">
        <w:trPr>
          <w:trHeight w:val="419"/>
          <w:jc w:val="center"/>
        </w:trPr>
        <w:tc>
          <w:tcPr>
            <w:tcW w:w="360" w:type="pct"/>
            <w:vAlign w:val="center"/>
          </w:tcPr>
          <w:p w14:paraId="26DA3335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1.</w:t>
            </w:r>
          </w:p>
        </w:tc>
        <w:tc>
          <w:tcPr>
            <w:tcW w:w="2245" w:type="pct"/>
            <w:vAlign w:val="center"/>
          </w:tcPr>
          <w:p w14:paraId="1BEB42BC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Unaprjeđenje lokalne uprave i administracije</w:t>
            </w:r>
            <w:r w:rsidR="002F07CE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2F07CE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(Digitalna transformacija javne uprave)</w:t>
            </w:r>
          </w:p>
        </w:tc>
        <w:tc>
          <w:tcPr>
            <w:tcW w:w="921" w:type="pct"/>
            <w:vAlign w:val="center"/>
          </w:tcPr>
          <w:p w14:paraId="2B6BEEE7" w14:textId="77777777" w:rsidR="00E01291" w:rsidRPr="008756CB" w:rsidRDefault="00E400C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2.400.132,40</w:t>
            </w:r>
          </w:p>
        </w:tc>
        <w:tc>
          <w:tcPr>
            <w:tcW w:w="737" w:type="pct"/>
            <w:vAlign w:val="center"/>
          </w:tcPr>
          <w:p w14:paraId="66B8EE21" w14:textId="77777777" w:rsidR="00E01291" w:rsidRPr="008756CB" w:rsidRDefault="008200BA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586.847,92</w:t>
            </w:r>
          </w:p>
        </w:tc>
        <w:tc>
          <w:tcPr>
            <w:tcW w:w="737" w:type="pct"/>
            <w:vAlign w:val="center"/>
          </w:tcPr>
          <w:p w14:paraId="5F945C80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645.594,87</w:t>
            </w:r>
          </w:p>
        </w:tc>
      </w:tr>
      <w:tr w:rsidR="00E01291" w:rsidRPr="008756CB" w14:paraId="3136787F" w14:textId="77777777" w:rsidTr="0025050F">
        <w:trPr>
          <w:jc w:val="center"/>
        </w:trPr>
        <w:tc>
          <w:tcPr>
            <w:tcW w:w="360" w:type="pct"/>
            <w:vAlign w:val="center"/>
          </w:tcPr>
          <w:p w14:paraId="70ED0166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2.</w:t>
            </w:r>
          </w:p>
        </w:tc>
        <w:tc>
          <w:tcPr>
            <w:tcW w:w="2245" w:type="pct"/>
            <w:vAlign w:val="center"/>
          </w:tcPr>
          <w:p w14:paraId="4F5BACED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Gospodarski razvoj</w:t>
            </w:r>
            <w:r w:rsidR="00FE4B15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FE4B15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(Revitalizacija kulturne i prirodne baštine te ostala ulaganja u turizam u funkciji gospodarskog razvoja)</w:t>
            </w:r>
          </w:p>
        </w:tc>
        <w:tc>
          <w:tcPr>
            <w:tcW w:w="921" w:type="pct"/>
            <w:vAlign w:val="center"/>
          </w:tcPr>
          <w:p w14:paraId="0B05D824" w14:textId="77777777" w:rsidR="00E01291" w:rsidRPr="008756CB" w:rsidRDefault="00A36BD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662.068,39</w:t>
            </w:r>
          </w:p>
        </w:tc>
        <w:tc>
          <w:tcPr>
            <w:tcW w:w="737" w:type="pct"/>
            <w:vAlign w:val="center"/>
          </w:tcPr>
          <w:p w14:paraId="7A41A0F6" w14:textId="77777777" w:rsidR="00E01291" w:rsidRPr="008756CB" w:rsidRDefault="008200BA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102.300,00</w:t>
            </w:r>
          </w:p>
        </w:tc>
        <w:tc>
          <w:tcPr>
            <w:tcW w:w="737" w:type="pct"/>
            <w:vAlign w:val="center"/>
          </w:tcPr>
          <w:p w14:paraId="42C8ECF0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68.200,96</w:t>
            </w:r>
          </w:p>
        </w:tc>
      </w:tr>
      <w:tr w:rsidR="00E01291" w:rsidRPr="008756CB" w14:paraId="692CB38D" w14:textId="77777777" w:rsidTr="0025050F">
        <w:trPr>
          <w:jc w:val="center"/>
        </w:trPr>
        <w:tc>
          <w:tcPr>
            <w:tcW w:w="360" w:type="pct"/>
            <w:vAlign w:val="center"/>
          </w:tcPr>
          <w:p w14:paraId="11B97AA7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3.</w:t>
            </w:r>
          </w:p>
        </w:tc>
        <w:tc>
          <w:tcPr>
            <w:tcW w:w="2245" w:type="pct"/>
            <w:vAlign w:val="center"/>
          </w:tcPr>
          <w:p w14:paraId="13A31C55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Prostorno i urbanističko planiranje</w:t>
            </w:r>
            <w:r w:rsidR="009B1424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 xml:space="preserve"> (Održivi razvoj ruralnog i urbanog područja i pametno planiranje prostora)</w:t>
            </w:r>
          </w:p>
        </w:tc>
        <w:tc>
          <w:tcPr>
            <w:tcW w:w="921" w:type="pct"/>
            <w:vAlign w:val="center"/>
          </w:tcPr>
          <w:p w14:paraId="73829D2D" w14:textId="77777777" w:rsidR="00E01291" w:rsidRPr="008756CB" w:rsidRDefault="00A36BD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259.676,97</w:t>
            </w:r>
          </w:p>
        </w:tc>
        <w:tc>
          <w:tcPr>
            <w:tcW w:w="737" w:type="pct"/>
            <w:vAlign w:val="center"/>
          </w:tcPr>
          <w:p w14:paraId="74D4BF4E" w14:textId="77777777" w:rsidR="00E01291" w:rsidRPr="008756CB" w:rsidRDefault="008200BA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53.500,00</w:t>
            </w:r>
          </w:p>
        </w:tc>
        <w:tc>
          <w:tcPr>
            <w:tcW w:w="737" w:type="pct"/>
            <w:vAlign w:val="center"/>
          </w:tcPr>
          <w:p w14:paraId="20BC0C33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68.959,96</w:t>
            </w:r>
          </w:p>
        </w:tc>
      </w:tr>
      <w:tr w:rsidR="00E01291" w:rsidRPr="008756CB" w14:paraId="34C63BB2" w14:textId="77777777" w:rsidTr="0025050F">
        <w:trPr>
          <w:jc w:val="center"/>
        </w:trPr>
        <w:tc>
          <w:tcPr>
            <w:tcW w:w="360" w:type="pct"/>
            <w:vAlign w:val="center"/>
          </w:tcPr>
          <w:p w14:paraId="72F11CCF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4.</w:t>
            </w:r>
          </w:p>
        </w:tc>
        <w:tc>
          <w:tcPr>
            <w:tcW w:w="2245" w:type="pct"/>
            <w:vAlign w:val="center"/>
          </w:tcPr>
          <w:p w14:paraId="26EB2351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Povećanje funkcionalnosti općinske imovine</w:t>
            </w:r>
            <w:r w:rsidR="009B1424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9B1424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(Poticanje energetske učinkovitosti u javnom i privatnom sektoru i korištenje obnovljivih izvora energije gradnjom poslovne i javne infrastrukture te stambenog sektora)</w:t>
            </w:r>
          </w:p>
        </w:tc>
        <w:tc>
          <w:tcPr>
            <w:tcW w:w="921" w:type="pct"/>
            <w:vAlign w:val="center"/>
          </w:tcPr>
          <w:p w14:paraId="25B6A67B" w14:textId="77777777" w:rsidR="00E01291" w:rsidRPr="008756CB" w:rsidRDefault="00101717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614.966,00</w:t>
            </w:r>
          </w:p>
        </w:tc>
        <w:tc>
          <w:tcPr>
            <w:tcW w:w="737" w:type="pct"/>
            <w:vAlign w:val="center"/>
          </w:tcPr>
          <w:p w14:paraId="6B1D7E2B" w14:textId="77777777" w:rsidR="00E01291" w:rsidRPr="008756CB" w:rsidRDefault="008200BA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229.300,00</w:t>
            </w:r>
          </w:p>
        </w:tc>
        <w:tc>
          <w:tcPr>
            <w:tcW w:w="737" w:type="pct"/>
            <w:vAlign w:val="center"/>
          </w:tcPr>
          <w:p w14:paraId="657E2E61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95.320,87</w:t>
            </w:r>
          </w:p>
        </w:tc>
      </w:tr>
      <w:tr w:rsidR="00E01291" w:rsidRPr="008756CB" w14:paraId="5E62828E" w14:textId="77777777" w:rsidTr="0025050F">
        <w:trPr>
          <w:jc w:val="center"/>
        </w:trPr>
        <w:tc>
          <w:tcPr>
            <w:tcW w:w="360" w:type="pct"/>
            <w:vAlign w:val="center"/>
          </w:tcPr>
          <w:p w14:paraId="33ECEA31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5.</w:t>
            </w:r>
          </w:p>
        </w:tc>
        <w:tc>
          <w:tcPr>
            <w:tcW w:w="2245" w:type="pct"/>
            <w:vAlign w:val="center"/>
          </w:tcPr>
          <w:p w14:paraId="22E11B11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Komunalno gospodarstvo</w:t>
            </w:r>
            <w:r w:rsidR="00424348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424348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(Praćenje stanja u prostoru)</w:t>
            </w:r>
          </w:p>
        </w:tc>
        <w:tc>
          <w:tcPr>
            <w:tcW w:w="921" w:type="pct"/>
            <w:vAlign w:val="center"/>
          </w:tcPr>
          <w:p w14:paraId="30D816AC" w14:textId="77777777" w:rsidR="00E01291" w:rsidRPr="008756CB" w:rsidRDefault="0042434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1.</w:t>
            </w:r>
            <w:r w:rsidR="008D1EB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422.774,77</w:t>
            </w:r>
          </w:p>
        </w:tc>
        <w:tc>
          <w:tcPr>
            <w:tcW w:w="737" w:type="pct"/>
            <w:vAlign w:val="center"/>
          </w:tcPr>
          <w:p w14:paraId="6CEA8080" w14:textId="77777777" w:rsidR="00E01291" w:rsidRPr="008756CB" w:rsidRDefault="008200BA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345.200,00</w:t>
            </w:r>
          </w:p>
        </w:tc>
        <w:tc>
          <w:tcPr>
            <w:tcW w:w="737" w:type="pct"/>
            <w:vAlign w:val="center"/>
          </w:tcPr>
          <w:p w14:paraId="7B509B4B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494.</w:t>
            </w:r>
            <w:r w:rsidR="00D42C73">
              <w:rPr>
                <w:rFonts w:ascii="Cambria" w:hAnsi="Cambria"/>
                <w:color w:val="4472C4" w:themeColor="accent1"/>
                <w:sz w:val="20"/>
                <w:szCs w:val="20"/>
              </w:rPr>
              <w:t>495,24</w:t>
            </w:r>
          </w:p>
        </w:tc>
      </w:tr>
      <w:tr w:rsidR="00E01291" w:rsidRPr="008756CB" w14:paraId="63025E11" w14:textId="77777777" w:rsidTr="0025050F">
        <w:trPr>
          <w:jc w:val="center"/>
        </w:trPr>
        <w:tc>
          <w:tcPr>
            <w:tcW w:w="360" w:type="pct"/>
            <w:vAlign w:val="center"/>
          </w:tcPr>
          <w:p w14:paraId="04377A99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6.</w:t>
            </w:r>
          </w:p>
        </w:tc>
        <w:tc>
          <w:tcPr>
            <w:tcW w:w="2245" w:type="pct"/>
            <w:vAlign w:val="center"/>
          </w:tcPr>
          <w:p w14:paraId="5F670078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Promet i održavanje javnih prometnica</w:t>
            </w:r>
            <w:r w:rsidR="00EC71FD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EC71FD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(Razvoj cestovne i željezničke infrastrukture te ostale prometne infrastrukture)</w:t>
            </w:r>
          </w:p>
        </w:tc>
        <w:tc>
          <w:tcPr>
            <w:tcW w:w="921" w:type="pct"/>
            <w:vAlign w:val="center"/>
          </w:tcPr>
          <w:p w14:paraId="0D89E0FA" w14:textId="77777777" w:rsidR="00E01291" w:rsidRPr="008756CB" w:rsidRDefault="0001008F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178.397,97</w:t>
            </w:r>
          </w:p>
        </w:tc>
        <w:tc>
          <w:tcPr>
            <w:tcW w:w="737" w:type="pct"/>
            <w:vAlign w:val="center"/>
          </w:tcPr>
          <w:p w14:paraId="7D888114" w14:textId="77777777" w:rsidR="00E01291" w:rsidRPr="008756CB" w:rsidRDefault="008200BA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32.5</w:t>
            </w:r>
            <w:r w:rsidR="0001008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00,00</w:t>
            </w:r>
          </w:p>
        </w:tc>
        <w:tc>
          <w:tcPr>
            <w:tcW w:w="737" w:type="pct"/>
            <w:vAlign w:val="center"/>
          </w:tcPr>
          <w:p w14:paraId="78CCC72F" w14:textId="77777777" w:rsidR="00E01291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37.566,60</w:t>
            </w:r>
          </w:p>
        </w:tc>
      </w:tr>
      <w:tr w:rsidR="00E01291" w:rsidRPr="008756CB" w14:paraId="7377188D" w14:textId="77777777" w:rsidTr="0025050F">
        <w:trPr>
          <w:jc w:val="center"/>
        </w:trPr>
        <w:tc>
          <w:tcPr>
            <w:tcW w:w="360" w:type="pct"/>
            <w:vAlign w:val="center"/>
          </w:tcPr>
          <w:p w14:paraId="6CDFA616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7.</w:t>
            </w:r>
          </w:p>
        </w:tc>
        <w:tc>
          <w:tcPr>
            <w:tcW w:w="2245" w:type="pct"/>
            <w:vAlign w:val="center"/>
          </w:tcPr>
          <w:p w14:paraId="5AF39A1E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Protupožarna i civilna zaštita</w:t>
            </w:r>
            <w:r w:rsidR="00EC71FD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EC71FD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(Razvoj sustava civilne zaštite i poboljšanje sustava zaštite i spašavanja od velikih nesreća)</w:t>
            </w:r>
          </w:p>
        </w:tc>
        <w:tc>
          <w:tcPr>
            <w:tcW w:w="921" w:type="pct"/>
            <w:vAlign w:val="center"/>
          </w:tcPr>
          <w:p w14:paraId="4E6C621D" w14:textId="77777777" w:rsidR="00E01291" w:rsidRPr="008756CB" w:rsidRDefault="0001008F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686.777,10</w:t>
            </w:r>
          </w:p>
        </w:tc>
        <w:tc>
          <w:tcPr>
            <w:tcW w:w="737" w:type="pct"/>
            <w:vAlign w:val="center"/>
          </w:tcPr>
          <w:p w14:paraId="2EFCDDFC" w14:textId="74141DDB" w:rsidR="00E01291" w:rsidRPr="008756CB" w:rsidRDefault="00BC514C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8200BA">
              <w:rPr>
                <w:rFonts w:ascii="Cambria" w:hAnsi="Cambria"/>
                <w:color w:val="4472C4" w:themeColor="accent1"/>
                <w:sz w:val="20"/>
                <w:szCs w:val="20"/>
              </w:rPr>
              <w:t>38.440,00</w:t>
            </w:r>
          </w:p>
        </w:tc>
        <w:tc>
          <w:tcPr>
            <w:tcW w:w="737" w:type="pct"/>
            <w:vAlign w:val="center"/>
          </w:tcPr>
          <w:p w14:paraId="35DCD228" w14:textId="77777777" w:rsidR="00E01291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51.712,50</w:t>
            </w:r>
          </w:p>
        </w:tc>
      </w:tr>
      <w:tr w:rsidR="00E01291" w:rsidRPr="008756CB" w14:paraId="58C016A8" w14:textId="77777777" w:rsidTr="0025050F">
        <w:trPr>
          <w:jc w:val="center"/>
        </w:trPr>
        <w:tc>
          <w:tcPr>
            <w:tcW w:w="360" w:type="pct"/>
            <w:vAlign w:val="center"/>
          </w:tcPr>
          <w:p w14:paraId="3AF5D920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8.</w:t>
            </w:r>
          </w:p>
        </w:tc>
        <w:tc>
          <w:tcPr>
            <w:tcW w:w="2245" w:type="pct"/>
            <w:vAlign w:val="center"/>
          </w:tcPr>
          <w:p w14:paraId="04977CDE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Kultura</w:t>
            </w:r>
            <w:r w:rsidR="00EC71FD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EC71FD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(Valorizacija i očuvanje kulturno povijesnih vrijednosti i poticanje razvoja kulturnog stvaralaštva)</w:t>
            </w:r>
          </w:p>
        </w:tc>
        <w:tc>
          <w:tcPr>
            <w:tcW w:w="921" w:type="pct"/>
            <w:vAlign w:val="center"/>
          </w:tcPr>
          <w:p w14:paraId="429DF4C4" w14:textId="77777777" w:rsidR="00E01291" w:rsidRPr="008756CB" w:rsidRDefault="001358C7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136.</w:t>
            </w:r>
            <w:r w:rsidR="00F4796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644,74</w:t>
            </w:r>
          </w:p>
        </w:tc>
        <w:tc>
          <w:tcPr>
            <w:tcW w:w="737" w:type="pct"/>
            <w:vAlign w:val="center"/>
          </w:tcPr>
          <w:p w14:paraId="40C3CBCF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23.000,00</w:t>
            </w:r>
          </w:p>
        </w:tc>
        <w:tc>
          <w:tcPr>
            <w:tcW w:w="737" w:type="pct"/>
            <w:vAlign w:val="center"/>
          </w:tcPr>
          <w:p w14:paraId="326E9E6A" w14:textId="77777777" w:rsidR="00E01291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31.689,00</w:t>
            </w:r>
          </w:p>
        </w:tc>
      </w:tr>
      <w:tr w:rsidR="001358C7" w:rsidRPr="008756CB" w14:paraId="36169AD8" w14:textId="77777777" w:rsidTr="0025050F">
        <w:trPr>
          <w:jc w:val="center"/>
        </w:trPr>
        <w:tc>
          <w:tcPr>
            <w:tcW w:w="360" w:type="pct"/>
            <w:vAlign w:val="center"/>
          </w:tcPr>
          <w:p w14:paraId="5C32162D" w14:textId="77777777" w:rsidR="001358C7" w:rsidRPr="008756CB" w:rsidRDefault="001358C7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9.</w:t>
            </w:r>
          </w:p>
        </w:tc>
        <w:tc>
          <w:tcPr>
            <w:tcW w:w="2245" w:type="pct"/>
            <w:vAlign w:val="center"/>
          </w:tcPr>
          <w:p w14:paraId="0889B2D0" w14:textId="77777777" w:rsidR="001358C7" w:rsidRPr="008756CB" w:rsidRDefault="001358C7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Tjelesna kultura i sport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(Osnaživanje sporta)</w:t>
            </w:r>
          </w:p>
        </w:tc>
        <w:tc>
          <w:tcPr>
            <w:tcW w:w="921" w:type="pct"/>
            <w:vAlign w:val="center"/>
          </w:tcPr>
          <w:p w14:paraId="259D8FB5" w14:textId="77777777" w:rsidR="001358C7" w:rsidRPr="008756CB" w:rsidRDefault="00F4796A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883.324,49</w:t>
            </w:r>
          </w:p>
        </w:tc>
        <w:tc>
          <w:tcPr>
            <w:tcW w:w="737" w:type="pct"/>
            <w:vAlign w:val="center"/>
          </w:tcPr>
          <w:p w14:paraId="289EEACC" w14:textId="77777777" w:rsidR="001358C7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488</w:t>
            </w:r>
            <w:r w:rsidR="00F4796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.000,00</w:t>
            </w:r>
          </w:p>
        </w:tc>
        <w:tc>
          <w:tcPr>
            <w:tcW w:w="737" w:type="pct"/>
            <w:vAlign w:val="center"/>
          </w:tcPr>
          <w:p w14:paraId="73A257FE" w14:textId="77777777" w:rsidR="001358C7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59.937,50</w:t>
            </w:r>
          </w:p>
        </w:tc>
      </w:tr>
      <w:tr w:rsidR="00E01291" w:rsidRPr="008756CB" w14:paraId="3A2687C7" w14:textId="77777777" w:rsidTr="0025050F">
        <w:trPr>
          <w:jc w:val="center"/>
        </w:trPr>
        <w:tc>
          <w:tcPr>
            <w:tcW w:w="360" w:type="pct"/>
            <w:vAlign w:val="center"/>
          </w:tcPr>
          <w:p w14:paraId="1C3F15C8" w14:textId="77777777" w:rsidR="00E01291" w:rsidRPr="008756CB" w:rsidRDefault="00E90A3E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10.</w:t>
            </w:r>
          </w:p>
        </w:tc>
        <w:tc>
          <w:tcPr>
            <w:tcW w:w="2245" w:type="pct"/>
            <w:vAlign w:val="center"/>
          </w:tcPr>
          <w:p w14:paraId="3B334DCF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Ulaganja u socijalni program</w:t>
            </w:r>
            <w:r w:rsidR="00B32336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E90A3E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(Borba protiv siromaštva i socijalne isključenosti)</w:t>
            </w:r>
          </w:p>
        </w:tc>
        <w:tc>
          <w:tcPr>
            <w:tcW w:w="921" w:type="pct"/>
            <w:vAlign w:val="center"/>
          </w:tcPr>
          <w:p w14:paraId="3A3CC1DC" w14:textId="77777777" w:rsidR="00E01291" w:rsidRPr="008756CB" w:rsidRDefault="00F4796A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636.088,16</w:t>
            </w:r>
          </w:p>
        </w:tc>
        <w:tc>
          <w:tcPr>
            <w:tcW w:w="737" w:type="pct"/>
            <w:vAlign w:val="center"/>
          </w:tcPr>
          <w:p w14:paraId="47E5EF96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105.271,50</w:t>
            </w:r>
          </w:p>
        </w:tc>
        <w:tc>
          <w:tcPr>
            <w:tcW w:w="737" w:type="pct"/>
            <w:vAlign w:val="center"/>
          </w:tcPr>
          <w:p w14:paraId="5B251F16" w14:textId="72551669" w:rsidR="00E01291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128.</w:t>
            </w:r>
            <w:r w:rsidR="00CE2120">
              <w:rPr>
                <w:rFonts w:ascii="Cambria" w:hAnsi="Cambria"/>
                <w:color w:val="4472C4" w:themeColor="accent1"/>
                <w:sz w:val="20"/>
                <w:szCs w:val="20"/>
              </w:rPr>
              <w:t>0</w:t>
            </w: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88,91</w:t>
            </w:r>
          </w:p>
        </w:tc>
      </w:tr>
      <w:tr w:rsidR="00B32336" w:rsidRPr="008756CB" w14:paraId="587BF53E" w14:textId="77777777" w:rsidTr="0025050F">
        <w:trPr>
          <w:jc w:val="center"/>
        </w:trPr>
        <w:tc>
          <w:tcPr>
            <w:tcW w:w="360" w:type="pct"/>
            <w:vAlign w:val="center"/>
          </w:tcPr>
          <w:p w14:paraId="7333AFA3" w14:textId="77777777" w:rsidR="00B32336" w:rsidRPr="008756CB" w:rsidRDefault="00B32336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11.</w:t>
            </w:r>
          </w:p>
        </w:tc>
        <w:tc>
          <w:tcPr>
            <w:tcW w:w="2245" w:type="pct"/>
            <w:vAlign w:val="center"/>
          </w:tcPr>
          <w:p w14:paraId="20E5F1F5" w14:textId="77777777" w:rsidR="00B32336" w:rsidRPr="008756CB" w:rsidRDefault="00B32336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Ulaganja u zdravstvenu zaštitu </w:t>
            </w:r>
            <w:r w:rsidR="00D752BD" w:rsidRPr="008756CB">
              <w:rPr>
                <w:rFonts w:ascii="Cambria" w:hAnsi="Cambria"/>
                <w:i/>
                <w:color w:val="4472C4"/>
                <w:sz w:val="20"/>
                <w:szCs w:val="20"/>
              </w:rPr>
              <w:t>(Razvoj zdravstvene infrastrukture, dostupnost i razvoj zdravstvenih usluga)</w:t>
            </w:r>
          </w:p>
        </w:tc>
        <w:tc>
          <w:tcPr>
            <w:tcW w:w="921" w:type="pct"/>
            <w:vAlign w:val="center"/>
          </w:tcPr>
          <w:p w14:paraId="308013A7" w14:textId="77777777" w:rsidR="00B32336" w:rsidRPr="008756CB" w:rsidRDefault="009659EE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144.705,42</w:t>
            </w:r>
          </w:p>
        </w:tc>
        <w:tc>
          <w:tcPr>
            <w:tcW w:w="737" w:type="pct"/>
            <w:vAlign w:val="center"/>
          </w:tcPr>
          <w:p w14:paraId="3C7ECABB" w14:textId="77777777" w:rsidR="00B32336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46.700,00</w:t>
            </w:r>
          </w:p>
        </w:tc>
        <w:tc>
          <w:tcPr>
            <w:tcW w:w="737" w:type="pct"/>
            <w:vAlign w:val="center"/>
          </w:tcPr>
          <w:p w14:paraId="67343256" w14:textId="77777777" w:rsidR="00B32336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39.287,46</w:t>
            </w:r>
          </w:p>
        </w:tc>
      </w:tr>
      <w:tr w:rsidR="00E01291" w:rsidRPr="008756CB" w14:paraId="23E8867E" w14:textId="77777777" w:rsidTr="0025050F">
        <w:trPr>
          <w:jc w:val="center"/>
        </w:trPr>
        <w:tc>
          <w:tcPr>
            <w:tcW w:w="360" w:type="pct"/>
            <w:vAlign w:val="center"/>
          </w:tcPr>
          <w:p w14:paraId="267C29DC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</w:t>
            </w:r>
            <w:r w:rsidR="00D752BD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</w:p>
        </w:tc>
        <w:tc>
          <w:tcPr>
            <w:tcW w:w="2245" w:type="pct"/>
            <w:vAlign w:val="center"/>
          </w:tcPr>
          <w:p w14:paraId="045EAAB4" w14:textId="77777777" w:rsidR="00E01291" w:rsidRPr="008756CB" w:rsidRDefault="00525F9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Demografija </w:t>
            </w:r>
            <w:r w:rsidRPr="008756CB">
              <w:rPr>
                <w:rFonts w:ascii="Cambria" w:hAnsi="Cambria"/>
                <w:i/>
                <w:color w:val="4472C4"/>
                <w:sz w:val="20"/>
                <w:szCs w:val="20"/>
              </w:rPr>
              <w:t>(Poticanje demografske obnove i zadržavanje postojećeg stanovništva)</w:t>
            </w:r>
          </w:p>
        </w:tc>
        <w:tc>
          <w:tcPr>
            <w:tcW w:w="921" w:type="pct"/>
            <w:vAlign w:val="center"/>
          </w:tcPr>
          <w:p w14:paraId="3EC75D55" w14:textId="77777777" w:rsidR="00E01291" w:rsidRPr="008756CB" w:rsidRDefault="009659EE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217.263,04</w:t>
            </w:r>
          </w:p>
        </w:tc>
        <w:tc>
          <w:tcPr>
            <w:tcW w:w="737" w:type="pct"/>
            <w:vAlign w:val="center"/>
          </w:tcPr>
          <w:p w14:paraId="01546A96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67.500,00</w:t>
            </w:r>
          </w:p>
        </w:tc>
        <w:tc>
          <w:tcPr>
            <w:tcW w:w="737" w:type="pct"/>
            <w:vAlign w:val="center"/>
          </w:tcPr>
          <w:p w14:paraId="1E89B4C4" w14:textId="77777777" w:rsidR="00E01291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87.620,63</w:t>
            </w:r>
          </w:p>
        </w:tc>
      </w:tr>
      <w:tr w:rsidR="00525F95" w:rsidRPr="008756CB" w14:paraId="5F31FCAC" w14:textId="77777777" w:rsidTr="0025050F">
        <w:trPr>
          <w:jc w:val="center"/>
        </w:trPr>
        <w:tc>
          <w:tcPr>
            <w:tcW w:w="360" w:type="pct"/>
            <w:vAlign w:val="center"/>
          </w:tcPr>
          <w:p w14:paraId="2A7C5319" w14:textId="77777777" w:rsidR="00525F95" w:rsidRPr="008756CB" w:rsidRDefault="00525F95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245" w:type="pct"/>
            <w:vAlign w:val="center"/>
          </w:tcPr>
          <w:p w14:paraId="7E8CB491" w14:textId="77777777" w:rsidR="00525F95" w:rsidRPr="008756CB" w:rsidRDefault="00525F95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Odgoj i obrazovanje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(Razvoj obrazovne infrastrukture i programa u predškolskom, osnovnom, srednjem i visokom školstvu i usklađivanje obrazovnih programa s potrebama tržišta rada)</w:t>
            </w:r>
          </w:p>
        </w:tc>
        <w:tc>
          <w:tcPr>
            <w:tcW w:w="921" w:type="pct"/>
            <w:vAlign w:val="center"/>
          </w:tcPr>
          <w:p w14:paraId="76F815FF" w14:textId="77777777" w:rsidR="00525F95" w:rsidRPr="008756CB" w:rsidRDefault="00525F95" w:rsidP="001455C6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1.</w:t>
            </w:r>
            <w:r w:rsidR="001455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728.869,45</w:t>
            </w:r>
          </w:p>
        </w:tc>
        <w:tc>
          <w:tcPr>
            <w:tcW w:w="737" w:type="pct"/>
            <w:vAlign w:val="center"/>
          </w:tcPr>
          <w:p w14:paraId="2670CED9" w14:textId="65381187" w:rsidR="00525F95" w:rsidRPr="008756CB" w:rsidRDefault="00CE2120" w:rsidP="001455C6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404.905</w:t>
            </w:r>
            <w:r w:rsidR="001455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,00</w:t>
            </w:r>
          </w:p>
        </w:tc>
        <w:tc>
          <w:tcPr>
            <w:tcW w:w="737" w:type="pct"/>
            <w:vAlign w:val="center"/>
          </w:tcPr>
          <w:p w14:paraId="50BC345F" w14:textId="77777777" w:rsidR="00525F95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361.344,44</w:t>
            </w:r>
          </w:p>
        </w:tc>
      </w:tr>
      <w:tr w:rsidR="00E01291" w:rsidRPr="008756CB" w14:paraId="4362DFD3" w14:textId="77777777" w:rsidTr="0025050F">
        <w:trPr>
          <w:jc w:val="center"/>
        </w:trPr>
        <w:tc>
          <w:tcPr>
            <w:tcW w:w="360" w:type="pct"/>
            <w:vAlign w:val="center"/>
          </w:tcPr>
          <w:p w14:paraId="1BB73C5C" w14:textId="77777777" w:rsidR="00E01291" w:rsidRPr="008756CB" w:rsidRDefault="00E0129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</w:t>
            </w:r>
            <w:r w:rsidR="007A1E8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4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</w:p>
        </w:tc>
        <w:tc>
          <w:tcPr>
            <w:tcW w:w="2245" w:type="pct"/>
            <w:vAlign w:val="center"/>
          </w:tcPr>
          <w:p w14:paraId="5F936226" w14:textId="77777777" w:rsidR="00E01291" w:rsidRPr="008756CB" w:rsidRDefault="00E0129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Zaštita i unaprjeđenje prirodnog okoliša</w:t>
            </w:r>
            <w:r w:rsidR="007A1E82"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 </w:t>
            </w:r>
            <w:r w:rsidR="007A1E82"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(Razvoj sustava odvojenog prikupljanja i oporabe posebnih kategorija otpada i kontinuirano informiranje i obrazovanje o održivom gospodarenju otpadom)</w:t>
            </w:r>
          </w:p>
        </w:tc>
        <w:tc>
          <w:tcPr>
            <w:tcW w:w="921" w:type="pct"/>
            <w:vAlign w:val="center"/>
          </w:tcPr>
          <w:p w14:paraId="342925A5" w14:textId="77777777" w:rsidR="00E01291" w:rsidRPr="008756CB" w:rsidRDefault="001455C6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706.052,37</w:t>
            </w:r>
          </w:p>
        </w:tc>
        <w:tc>
          <w:tcPr>
            <w:tcW w:w="737" w:type="pct"/>
            <w:vAlign w:val="center"/>
          </w:tcPr>
          <w:p w14:paraId="2995FC9D" w14:textId="77777777" w:rsidR="00E01291" w:rsidRPr="008756CB" w:rsidRDefault="00D829F2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241.700,00</w:t>
            </w:r>
          </w:p>
        </w:tc>
        <w:tc>
          <w:tcPr>
            <w:tcW w:w="737" w:type="pct"/>
            <w:vAlign w:val="center"/>
          </w:tcPr>
          <w:p w14:paraId="7A08EC6C" w14:textId="77777777" w:rsidR="00E01291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154.225,26</w:t>
            </w:r>
          </w:p>
        </w:tc>
      </w:tr>
    </w:tbl>
    <w:bookmarkEnd w:id="11"/>
    <w:p w14:paraId="43316D68" w14:textId="77777777" w:rsidR="002D5A1A" w:rsidRPr="008756CB" w:rsidRDefault="002D5A1A" w:rsidP="00A4797D">
      <w:pPr>
        <w:spacing w:before="240"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 xml:space="preserve">Općinski načelnik Općine Legrad je dana </w:t>
      </w:r>
      <w:r w:rsidR="000D481E" w:rsidRPr="008756CB">
        <w:rPr>
          <w:rFonts w:ascii="Cambria" w:hAnsi="Cambria"/>
          <w:sz w:val="24"/>
          <w:szCs w:val="24"/>
        </w:rPr>
        <w:t>5</w:t>
      </w:r>
      <w:r w:rsidRPr="008756CB">
        <w:rPr>
          <w:rFonts w:ascii="Cambria" w:hAnsi="Cambria"/>
          <w:sz w:val="24"/>
          <w:szCs w:val="24"/>
        </w:rPr>
        <w:t xml:space="preserve">. </w:t>
      </w:r>
      <w:r w:rsidR="000D481E" w:rsidRPr="008756CB">
        <w:rPr>
          <w:rFonts w:ascii="Cambria" w:hAnsi="Cambria"/>
          <w:sz w:val="24"/>
          <w:szCs w:val="24"/>
        </w:rPr>
        <w:t>prosinca</w:t>
      </w:r>
      <w:r w:rsidRPr="008756CB">
        <w:rPr>
          <w:rFonts w:ascii="Cambria" w:hAnsi="Cambria"/>
          <w:sz w:val="24"/>
          <w:szCs w:val="24"/>
        </w:rPr>
        <w:t xml:space="preserve"> 2024. godine donio I</w:t>
      </w:r>
      <w:r w:rsidR="000D481E" w:rsidRPr="008756CB">
        <w:rPr>
          <w:rFonts w:ascii="Cambria" w:hAnsi="Cambria"/>
          <w:sz w:val="24"/>
          <w:szCs w:val="24"/>
        </w:rPr>
        <w:t>I</w:t>
      </w:r>
      <w:r w:rsidRPr="008756CB">
        <w:rPr>
          <w:rFonts w:ascii="Cambria" w:hAnsi="Cambria"/>
          <w:sz w:val="24"/>
          <w:szCs w:val="24"/>
        </w:rPr>
        <w:t xml:space="preserve">I. Izmjene i dopune Provedbenog programa Općine </w:t>
      </w:r>
      <w:r w:rsidR="009844FB" w:rsidRPr="008756CB">
        <w:rPr>
          <w:rFonts w:ascii="Cambria" w:hAnsi="Cambria"/>
          <w:sz w:val="24"/>
          <w:szCs w:val="24"/>
        </w:rPr>
        <w:t>Legrad</w:t>
      </w:r>
      <w:r w:rsidRPr="008756CB">
        <w:rPr>
          <w:rFonts w:ascii="Cambria" w:hAnsi="Cambria"/>
          <w:sz w:val="24"/>
          <w:szCs w:val="24"/>
        </w:rPr>
        <w:t xml:space="preserve"> za razdoblje 2021. – 2025. prema kojima je izrađeno Godišnje izvješće o provedbi Provedbenog programa Općine </w:t>
      </w:r>
      <w:r w:rsidR="009844FB" w:rsidRPr="008756CB">
        <w:rPr>
          <w:rFonts w:ascii="Cambria" w:hAnsi="Cambria"/>
          <w:sz w:val="24"/>
          <w:szCs w:val="24"/>
        </w:rPr>
        <w:t>Legrad</w:t>
      </w:r>
      <w:r w:rsidRPr="008756CB">
        <w:rPr>
          <w:rFonts w:ascii="Cambria" w:hAnsi="Cambria"/>
          <w:sz w:val="24"/>
          <w:szCs w:val="24"/>
        </w:rPr>
        <w:t xml:space="preserve"> za 202</w:t>
      </w:r>
      <w:r w:rsidR="00D829F2">
        <w:rPr>
          <w:rFonts w:ascii="Cambria" w:hAnsi="Cambria"/>
          <w:sz w:val="24"/>
          <w:szCs w:val="24"/>
        </w:rPr>
        <w:t>5</w:t>
      </w:r>
      <w:r w:rsidRPr="008756CB">
        <w:rPr>
          <w:rFonts w:ascii="Cambria" w:hAnsi="Cambria"/>
          <w:sz w:val="24"/>
          <w:szCs w:val="24"/>
        </w:rPr>
        <w:t xml:space="preserve">. godinu. </w:t>
      </w:r>
    </w:p>
    <w:p w14:paraId="5A3EFAC2" w14:textId="77777777" w:rsidR="00A00D9D" w:rsidRPr="008756CB" w:rsidRDefault="00A00D9D" w:rsidP="00A4797D">
      <w:pPr>
        <w:spacing w:before="240" w:line="276" w:lineRule="auto"/>
      </w:pPr>
    </w:p>
    <w:p w14:paraId="3D26C55C" w14:textId="77777777" w:rsidR="00A00D9D" w:rsidRPr="008756CB" w:rsidRDefault="00A00D9D" w:rsidP="00A4797D">
      <w:pPr>
        <w:spacing w:line="276" w:lineRule="auto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r w:rsidRPr="008756C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br w:type="page"/>
      </w:r>
    </w:p>
    <w:p w14:paraId="136E2EF2" w14:textId="77777777" w:rsidR="00400DA5" w:rsidRPr="008756CB" w:rsidRDefault="00400DA5" w:rsidP="00A4797D">
      <w:pPr>
        <w:pStyle w:val="Odlomakpopisa"/>
        <w:numPr>
          <w:ilvl w:val="0"/>
          <w:numId w:val="4"/>
        </w:numPr>
        <w:tabs>
          <w:tab w:val="left" w:pos="1134"/>
        </w:tabs>
        <w:spacing w:before="240" w:after="200" w:line="276" w:lineRule="auto"/>
        <w:ind w:left="0" w:firstLine="567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bookmarkStart w:id="12" w:name="_Toc159585438"/>
      <w:r w:rsidRPr="008756C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lastRenderedPageBreak/>
        <w:t>Analiza statusa provedbene mjere</w:t>
      </w:r>
      <w:bookmarkEnd w:id="12"/>
    </w:p>
    <w:p w14:paraId="050BA933" w14:textId="1B2D1DD8" w:rsidR="00DB2D39" w:rsidRPr="008756CB" w:rsidRDefault="004073CD" w:rsidP="00A4797D">
      <w:pPr>
        <w:pStyle w:val="Default"/>
        <w:spacing w:line="276" w:lineRule="auto"/>
        <w:ind w:firstLine="567"/>
        <w:jc w:val="both"/>
        <w:rPr>
          <w:rFonts w:ascii="Cambria" w:hAnsi="Cambria"/>
        </w:rPr>
      </w:pPr>
      <w:r w:rsidRPr="008756CB">
        <w:rPr>
          <w:rFonts w:ascii="Cambria" w:hAnsi="Cambria"/>
        </w:rPr>
        <w:t xml:space="preserve">Općina </w:t>
      </w:r>
      <w:r w:rsidR="00E92BEE" w:rsidRPr="008756CB">
        <w:rPr>
          <w:rFonts w:ascii="Cambria" w:hAnsi="Cambria"/>
        </w:rPr>
        <w:t>Legrad</w:t>
      </w:r>
      <w:r w:rsidR="00DC271B" w:rsidRPr="008756CB">
        <w:rPr>
          <w:rFonts w:ascii="Cambria" w:hAnsi="Cambria"/>
        </w:rPr>
        <w:t xml:space="preserve"> </w:t>
      </w:r>
      <w:r w:rsidRPr="008756CB">
        <w:rPr>
          <w:rFonts w:ascii="Cambria" w:hAnsi="Cambria"/>
        </w:rPr>
        <w:t xml:space="preserve">je u Provedbenom programu </w:t>
      </w:r>
      <w:r w:rsidRPr="008756CB">
        <w:rPr>
          <w:rFonts w:ascii="Cambria" w:hAnsi="Cambria"/>
          <w:color w:val="auto"/>
        </w:rPr>
        <w:t xml:space="preserve">utvrdila ukupno </w:t>
      </w:r>
      <w:r w:rsidR="00A6601A" w:rsidRPr="008756CB">
        <w:rPr>
          <w:rFonts w:ascii="Cambria" w:hAnsi="Cambria"/>
          <w:color w:val="auto"/>
        </w:rPr>
        <w:t>1</w:t>
      </w:r>
      <w:r w:rsidR="006F377D" w:rsidRPr="008756CB">
        <w:rPr>
          <w:rFonts w:ascii="Cambria" w:hAnsi="Cambria"/>
          <w:color w:val="auto"/>
        </w:rPr>
        <w:t>4</w:t>
      </w:r>
      <w:r w:rsidRPr="008756CB">
        <w:rPr>
          <w:rFonts w:ascii="Cambria" w:hAnsi="Cambria"/>
          <w:color w:val="auto"/>
        </w:rPr>
        <w:t xml:space="preserve"> mjera, tijekom izvještajnog razdoblja</w:t>
      </w:r>
      <w:r w:rsidR="00B92F65" w:rsidRPr="008756CB">
        <w:rPr>
          <w:rFonts w:ascii="Cambria" w:hAnsi="Cambria"/>
          <w:color w:val="auto"/>
        </w:rPr>
        <w:t>,</w:t>
      </w:r>
      <w:r w:rsidRPr="008756CB">
        <w:rPr>
          <w:rFonts w:ascii="Cambria" w:hAnsi="Cambria"/>
          <w:color w:val="auto"/>
        </w:rPr>
        <w:t xml:space="preserve"> provedba je započela za </w:t>
      </w:r>
      <w:r w:rsidR="00B92F65" w:rsidRPr="008756CB">
        <w:rPr>
          <w:rFonts w:ascii="Cambria" w:hAnsi="Cambria"/>
          <w:color w:val="auto"/>
        </w:rPr>
        <w:t xml:space="preserve">sve </w:t>
      </w:r>
      <w:r w:rsidRPr="008756CB">
        <w:rPr>
          <w:rFonts w:ascii="Cambria" w:hAnsi="Cambria"/>
          <w:color w:val="auto"/>
        </w:rPr>
        <w:t>mjer</w:t>
      </w:r>
      <w:r w:rsidR="00B92F65" w:rsidRPr="008756CB">
        <w:rPr>
          <w:rFonts w:ascii="Cambria" w:hAnsi="Cambria"/>
          <w:color w:val="auto"/>
        </w:rPr>
        <w:t>e,</w:t>
      </w:r>
      <w:r w:rsidR="00174EF4" w:rsidRPr="008756CB">
        <w:rPr>
          <w:rFonts w:ascii="Cambria" w:hAnsi="Cambria"/>
          <w:color w:val="auto"/>
        </w:rPr>
        <w:t xml:space="preserve"> većina ih je </w:t>
      </w:r>
      <w:r w:rsidR="00FE3384" w:rsidRPr="008756CB">
        <w:rPr>
          <w:rFonts w:ascii="Cambria" w:hAnsi="Cambria"/>
          <w:color w:val="auto"/>
        </w:rPr>
        <w:t>u tijeku</w:t>
      </w:r>
      <w:r w:rsidR="00174EF4" w:rsidRPr="008756CB">
        <w:rPr>
          <w:rFonts w:ascii="Cambria" w:hAnsi="Cambria"/>
          <w:color w:val="auto"/>
        </w:rPr>
        <w:t xml:space="preserve"> dok </w:t>
      </w:r>
      <w:r w:rsidR="00CE2120">
        <w:rPr>
          <w:rFonts w:ascii="Cambria" w:hAnsi="Cambria"/>
          <w:color w:val="auto"/>
        </w:rPr>
        <w:t>je jedna</w:t>
      </w:r>
      <w:r w:rsidR="00FE3384" w:rsidRPr="008756CB">
        <w:rPr>
          <w:rFonts w:ascii="Cambria" w:hAnsi="Cambria"/>
          <w:color w:val="auto"/>
        </w:rPr>
        <w:t xml:space="preserve"> u kašnjenju.</w:t>
      </w:r>
      <w:r w:rsidR="00B92F65" w:rsidRPr="008756CB">
        <w:rPr>
          <w:rFonts w:ascii="Cambria" w:hAnsi="Cambria"/>
          <w:color w:val="auto"/>
        </w:rPr>
        <w:t xml:space="preserve"> </w:t>
      </w:r>
      <w:r w:rsidR="00BE0FA5" w:rsidRPr="008756CB">
        <w:rPr>
          <w:rFonts w:ascii="Cambria" w:hAnsi="Cambria"/>
          <w:color w:val="auto"/>
        </w:rPr>
        <w:t>U</w:t>
      </w:r>
      <w:r w:rsidR="00B92F65" w:rsidRPr="008756CB">
        <w:rPr>
          <w:rFonts w:ascii="Cambria" w:hAnsi="Cambria"/>
          <w:color w:val="auto"/>
        </w:rPr>
        <w:t xml:space="preserve"> nekim mjerama nisu prov</w:t>
      </w:r>
      <w:r w:rsidR="00BE0FA5" w:rsidRPr="008756CB">
        <w:rPr>
          <w:rFonts w:ascii="Cambria" w:hAnsi="Cambria"/>
          <w:color w:val="auto"/>
        </w:rPr>
        <w:t>edene pojedine aktivnosti</w:t>
      </w:r>
      <w:r w:rsidR="005D4CFE" w:rsidRPr="008756CB">
        <w:rPr>
          <w:rFonts w:ascii="Cambria" w:hAnsi="Cambria"/>
        </w:rPr>
        <w:t>.</w:t>
      </w:r>
      <w:r w:rsidR="0020628E" w:rsidRPr="008756CB">
        <w:rPr>
          <w:rFonts w:ascii="Cambria" w:hAnsi="Cambria"/>
        </w:rPr>
        <w:t xml:space="preserve"> </w:t>
      </w:r>
    </w:p>
    <w:p w14:paraId="2B66AE3E" w14:textId="77777777" w:rsidR="004073CD" w:rsidRPr="008756CB" w:rsidRDefault="004073CD" w:rsidP="00A4797D">
      <w:pPr>
        <w:spacing w:before="240" w:after="0" w:line="276" w:lineRule="auto"/>
        <w:jc w:val="center"/>
        <w:rPr>
          <w:rFonts w:ascii="Cambria" w:eastAsia="Calibri" w:hAnsi="Cambria" w:cs="Times New Roman"/>
          <w:bCs/>
          <w:i/>
          <w:iCs/>
          <w:szCs w:val="18"/>
          <w:lang w:eastAsia="hr-HR"/>
        </w:rPr>
      </w:pPr>
      <w:bookmarkStart w:id="13" w:name="_Toc159585430"/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t xml:space="preserve">Tablica </w:t>
      </w:r>
      <w:r w:rsidR="00A1445B" w:rsidRPr="008756CB">
        <w:rPr>
          <w:rFonts w:ascii="Cambria" w:eastAsia="Calibri" w:hAnsi="Cambria" w:cs="Times New Roman"/>
          <w:i/>
          <w:iCs/>
          <w:szCs w:val="18"/>
          <w:lang w:eastAsia="hr-HR"/>
        </w:rPr>
        <w:fldChar w:fldCharType="begin"/>
      </w:r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instrText xml:space="preserve"> SEQ Tablica \* ARABIC </w:instrText>
      </w:r>
      <w:r w:rsidR="00A1445B" w:rsidRPr="008756CB">
        <w:rPr>
          <w:rFonts w:ascii="Cambria" w:eastAsia="Calibri" w:hAnsi="Cambria" w:cs="Times New Roman"/>
          <w:i/>
          <w:iCs/>
          <w:szCs w:val="18"/>
          <w:lang w:eastAsia="hr-HR"/>
        </w:rPr>
        <w:fldChar w:fldCharType="separate"/>
      </w:r>
      <w:r w:rsidR="009C36ED">
        <w:rPr>
          <w:rFonts w:ascii="Cambria" w:eastAsia="Calibri" w:hAnsi="Cambria" w:cs="Times New Roman"/>
          <w:i/>
          <w:iCs/>
          <w:noProof/>
          <w:szCs w:val="18"/>
          <w:lang w:eastAsia="hr-HR"/>
        </w:rPr>
        <w:t>2</w:t>
      </w:r>
      <w:r w:rsidR="00A1445B" w:rsidRPr="008756CB">
        <w:rPr>
          <w:rFonts w:ascii="Cambria" w:eastAsia="Calibri" w:hAnsi="Cambria" w:cs="Times New Roman"/>
          <w:i/>
          <w:iCs/>
          <w:noProof/>
          <w:szCs w:val="18"/>
          <w:lang w:eastAsia="hr-HR"/>
        </w:rPr>
        <w:fldChar w:fldCharType="end"/>
      </w:r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t>. Prikaz statusa provedbene mjere</w:t>
      </w:r>
      <w:bookmarkEnd w:id="13"/>
    </w:p>
    <w:tbl>
      <w:tblPr>
        <w:tblStyle w:val="Reetkatablice"/>
        <w:tblW w:w="5000" w:type="pct"/>
        <w:tblBorders>
          <w:top w:val="single" w:sz="4" w:space="0" w:color="B4C6E7" w:themeColor="accent1" w:themeTint="66"/>
          <w:left w:val="single" w:sz="4" w:space="0" w:color="B4C6E7" w:themeColor="accent1" w:themeTint="66"/>
          <w:bottom w:val="single" w:sz="4" w:space="0" w:color="B4C6E7" w:themeColor="accent1" w:themeTint="66"/>
          <w:right w:val="single" w:sz="4" w:space="0" w:color="B4C6E7" w:themeColor="accent1" w:themeTint="66"/>
          <w:insideH w:val="single" w:sz="4" w:space="0" w:color="B4C6E7" w:themeColor="accent1" w:themeTint="66"/>
          <w:insideV w:val="single" w:sz="4" w:space="0" w:color="B4C6E7" w:themeColor="accent1" w:themeTint="66"/>
        </w:tblBorders>
        <w:tblLook w:val="04A0" w:firstRow="1" w:lastRow="0" w:firstColumn="1" w:lastColumn="0" w:noHBand="0" w:noVBand="1"/>
      </w:tblPr>
      <w:tblGrid>
        <w:gridCol w:w="1040"/>
        <w:gridCol w:w="5133"/>
        <w:gridCol w:w="2889"/>
      </w:tblGrid>
      <w:tr w:rsidR="004073CD" w:rsidRPr="008756CB" w14:paraId="041A47E7" w14:textId="77777777" w:rsidTr="00DC271B">
        <w:tc>
          <w:tcPr>
            <w:tcW w:w="574" w:type="pct"/>
            <w:shd w:val="clear" w:color="auto" w:fill="D9E2F3" w:themeFill="accent1" w:themeFillTint="33"/>
            <w:vAlign w:val="center"/>
          </w:tcPr>
          <w:p w14:paraId="1D375A84" w14:textId="77777777" w:rsidR="004073CD" w:rsidRPr="008756CB" w:rsidRDefault="004073CD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R.br.</w:t>
            </w:r>
          </w:p>
        </w:tc>
        <w:tc>
          <w:tcPr>
            <w:tcW w:w="2832" w:type="pct"/>
            <w:shd w:val="clear" w:color="auto" w:fill="D9E2F3" w:themeFill="accent1" w:themeFillTint="33"/>
            <w:vAlign w:val="center"/>
          </w:tcPr>
          <w:p w14:paraId="6F983332" w14:textId="77777777" w:rsidR="004073CD" w:rsidRPr="008756CB" w:rsidRDefault="004073CD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Naziv mjere</w:t>
            </w:r>
          </w:p>
        </w:tc>
        <w:tc>
          <w:tcPr>
            <w:tcW w:w="1594" w:type="pct"/>
            <w:shd w:val="clear" w:color="auto" w:fill="D9E2F3" w:themeFill="accent1" w:themeFillTint="33"/>
            <w:vAlign w:val="center"/>
          </w:tcPr>
          <w:p w14:paraId="3CF0FCAD" w14:textId="77777777" w:rsidR="004073CD" w:rsidRPr="008756CB" w:rsidRDefault="00135ACD" w:rsidP="00A4797D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Status provedbe</w:t>
            </w:r>
          </w:p>
        </w:tc>
      </w:tr>
      <w:tr w:rsidR="00280698" w:rsidRPr="008756CB" w14:paraId="04A05B20" w14:textId="77777777" w:rsidTr="000B061C">
        <w:tc>
          <w:tcPr>
            <w:tcW w:w="574" w:type="pct"/>
            <w:vAlign w:val="center"/>
          </w:tcPr>
          <w:p w14:paraId="7F450E3B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bookmarkStart w:id="14" w:name="_Hlk108098123"/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1.</w:t>
            </w:r>
          </w:p>
        </w:tc>
        <w:tc>
          <w:tcPr>
            <w:tcW w:w="2832" w:type="pct"/>
            <w:vAlign w:val="center"/>
          </w:tcPr>
          <w:p w14:paraId="173FD8CF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Unaprjeđenje lokalne uprave i administracije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(Digitalna transformacija javne uprave)</w:t>
            </w:r>
          </w:p>
        </w:tc>
        <w:tc>
          <w:tcPr>
            <w:tcW w:w="1594" w:type="pct"/>
            <w:vAlign w:val="center"/>
          </w:tcPr>
          <w:p w14:paraId="076D3BEB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5BB24534" w14:textId="77777777" w:rsidTr="000B061C">
        <w:tc>
          <w:tcPr>
            <w:tcW w:w="574" w:type="pct"/>
            <w:vAlign w:val="center"/>
          </w:tcPr>
          <w:p w14:paraId="16D4894F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2.</w:t>
            </w:r>
          </w:p>
        </w:tc>
        <w:tc>
          <w:tcPr>
            <w:tcW w:w="2832" w:type="pct"/>
            <w:vAlign w:val="center"/>
          </w:tcPr>
          <w:p w14:paraId="72A45564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Gospodarski razvoj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(Revitalizacija kulturne i prirodne baštine te ostala ulaganja u turizam u funkciji gospodarskog razvoja)</w:t>
            </w:r>
          </w:p>
        </w:tc>
        <w:tc>
          <w:tcPr>
            <w:tcW w:w="1594" w:type="pct"/>
            <w:vAlign w:val="center"/>
          </w:tcPr>
          <w:p w14:paraId="256CD84A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4AEF77D4" w14:textId="77777777" w:rsidTr="000B061C">
        <w:tc>
          <w:tcPr>
            <w:tcW w:w="574" w:type="pct"/>
            <w:vAlign w:val="center"/>
          </w:tcPr>
          <w:p w14:paraId="6115D02D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3.</w:t>
            </w:r>
          </w:p>
        </w:tc>
        <w:tc>
          <w:tcPr>
            <w:tcW w:w="2832" w:type="pct"/>
            <w:vAlign w:val="center"/>
          </w:tcPr>
          <w:p w14:paraId="1CE04AF5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>Prostorno i urbanističko planiranje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 xml:space="preserve"> (Održivi razvoj ruralnog i urbanog područja i pametno planiranje prostora)</w:t>
            </w:r>
          </w:p>
        </w:tc>
        <w:tc>
          <w:tcPr>
            <w:tcW w:w="1594" w:type="pct"/>
            <w:vAlign w:val="center"/>
          </w:tcPr>
          <w:p w14:paraId="63A84F1A" w14:textId="77777777" w:rsidR="00280698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54EA3C9A" w14:textId="77777777" w:rsidTr="000B061C">
        <w:tc>
          <w:tcPr>
            <w:tcW w:w="574" w:type="pct"/>
            <w:vAlign w:val="center"/>
          </w:tcPr>
          <w:p w14:paraId="5FD4E29F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4.</w:t>
            </w:r>
          </w:p>
        </w:tc>
        <w:tc>
          <w:tcPr>
            <w:tcW w:w="2832" w:type="pct"/>
            <w:vAlign w:val="center"/>
          </w:tcPr>
          <w:p w14:paraId="0506C91A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Povećanje funkcionalnosti općinske imovine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(Poticanje energetske učinkovitosti u javnom i privatnom sektoru i korištenje obnovljivih izvora energije gradnjom poslovne i javne infrastrukture te stambenog sektora)</w:t>
            </w:r>
          </w:p>
        </w:tc>
        <w:tc>
          <w:tcPr>
            <w:tcW w:w="1594" w:type="pct"/>
            <w:vAlign w:val="center"/>
          </w:tcPr>
          <w:p w14:paraId="705DAE07" w14:textId="77777777" w:rsidR="00280698" w:rsidRPr="008756CB" w:rsidRDefault="006F377D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3796F994" w14:textId="77777777" w:rsidTr="000B061C">
        <w:trPr>
          <w:trHeight w:val="238"/>
        </w:trPr>
        <w:tc>
          <w:tcPr>
            <w:tcW w:w="574" w:type="pct"/>
            <w:vAlign w:val="center"/>
          </w:tcPr>
          <w:p w14:paraId="3923B5BD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5.</w:t>
            </w:r>
          </w:p>
        </w:tc>
        <w:tc>
          <w:tcPr>
            <w:tcW w:w="2832" w:type="pct"/>
            <w:vAlign w:val="center"/>
          </w:tcPr>
          <w:p w14:paraId="29FFECAD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Komunalno gospodarstvo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(Praćenje stanja u prostoru)</w:t>
            </w:r>
          </w:p>
        </w:tc>
        <w:tc>
          <w:tcPr>
            <w:tcW w:w="1594" w:type="pct"/>
            <w:vAlign w:val="center"/>
          </w:tcPr>
          <w:p w14:paraId="5A277A98" w14:textId="77777777" w:rsidR="00280698" w:rsidRPr="008756CB" w:rsidRDefault="000B061C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5064F80C" w14:textId="77777777" w:rsidTr="000B061C">
        <w:tc>
          <w:tcPr>
            <w:tcW w:w="574" w:type="pct"/>
            <w:vAlign w:val="center"/>
          </w:tcPr>
          <w:p w14:paraId="35F16CDF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6.</w:t>
            </w:r>
          </w:p>
        </w:tc>
        <w:tc>
          <w:tcPr>
            <w:tcW w:w="2832" w:type="pct"/>
            <w:vAlign w:val="center"/>
          </w:tcPr>
          <w:p w14:paraId="09EA7324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Promet i održavanje javnih prometnica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(Razvoj cestovne i željezničke infrastrukture te ostale prometne infrastrukture)</w:t>
            </w:r>
          </w:p>
        </w:tc>
        <w:tc>
          <w:tcPr>
            <w:tcW w:w="1594" w:type="pct"/>
            <w:vAlign w:val="center"/>
          </w:tcPr>
          <w:p w14:paraId="024FF48A" w14:textId="77777777" w:rsidR="00280698" w:rsidRPr="008756CB" w:rsidRDefault="00DF19AF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18485DB5" w14:textId="77777777" w:rsidTr="000B061C">
        <w:tc>
          <w:tcPr>
            <w:tcW w:w="574" w:type="pct"/>
            <w:vAlign w:val="center"/>
          </w:tcPr>
          <w:p w14:paraId="4C8CBAC1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7.</w:t>
            </w:r>
          </w:p>
        </w:tc>
        <w:tc>
          <w:tcPr>
            <w:tcW w:w="2832" w:type="pct"/>
            <w:vAlign w:val="center"/>
          </w:tcPr>
          <w:p w14:paraId="4DE55927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Protupožarna i civilna zaštita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(Razvoj sustava civilne zaštite i poboljšanje sustava zaštite i spašavanja od velikih nesreća)</w:t>
            </w:r>
          </w:p>
        </w:tc>
        <w:tc>
          <w:tcPr>
            <w:tcW w:w="1594" w:type="pct"/>
            <w:vAlign w:val="center"/>
          </w:tcPr>
          <w:p w14:paraId="7299FB3E" w14:textId="77777777" w:rsidR="00280698" w:rsidRPr="008756CB" w:rsidRDefault="000B061C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750B31BF" w14:textId="77777777" w:rsidTr="000B061C">
        <w:tc>
          <w:tcPr>
            <w:tcW w:w="574" w:type="pct"/>
            <w:vAlign w:val="center"/>
          </w:tcPr>
          <w:p w14:paraId="2B3F96B0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8.</w:t>
            </w:r>
          </w:p>
        </w:tc>
        <w:tc>
          <w:tcPr>
            <w:tcW w:w="2832" w:type="pct"/>
            <w:vAlign w:val="center"/>
          </w:tcPr>
          <w:p w14:paraId="41849EAD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Kultura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(Valorizacija i očuvanje kulturno povijesnih vrijednosti i poticanje razvoja kulturnog stvaralaštva)</w:t>
            </w:r>
          </w:p>
        </w:tc>
        <w:tc>
          <w:tcPr>
            <w:tcW w:w="1594" w:type="pct"/>
            <w:vAlign w:val="center"/>
          </w:tcPr>
          <w:p w14:paraId="17C82A4B" w14:textId="77777777" w:rsidR="00280698" w:rsidRPr="008756CB" w:rsidRDefault="000B061C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539CA0D3" w14:textId="77777777" w:rsidTr="000B061C">
        <w:tc>
          <w:tcPr>
            <w:tcW w:w="574" w:type="pct"/>
            <w:vAlign w:val="center"/>
          </w:tcPr>
          <w:p w14:paraId="4980568F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9.</w:t>
            </w:r>
          </w:p>
        </w:tc>
        <w:tc>
          <w:tcPr>
            <w:tcW w:w="2832" w:type="pct"/>
            <w:vAlign w:val="center"/>
          </w:tcPr>
          <w:p w14:paraId="5B85949F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Tjelesna kultura i sport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(Osnaživanje sporta)</w:t>
            </w:r>
          </w:p>
        </w:tc>
        <w:tc>
          <w:tcPr>
            <w:tcW w:w="1594" w:type="pct"/>
            <w:vAlign w:val="center"/>
          </w:tcPr>
          <w:p w14:paraId="2EA38E73" w14:textId="77777777" w:rsidR="00280698" w:rsidRPr="008756CB" w:rsidRDefault="003259A1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Kašnjenje</w:t>
            </w:r>
          </w:p>
        </w:tc>
      </w:tr>
      <w:tr w:rsidR="00280698" w:rsidRPr="008756CB" w14:paraId="448FD78E" w14:textId="77777777" w:rsidTr="000B061C">
        <w:tc>
          <w:tcPr>
            <w:tcW w:w="574" w:type="pct"/>
            <w:vAlign w:val="center"/>
          </w:tcPr>
          <w:p w14:paraId="3AD2B0B2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10.</w:t>
            </w:r>
          </w:p>
        </w:tc>
        <w:tc>
          <w:tcPr>
            <w:tcW w:w="2832" w:type="pct"/>
            <w:vAlign w:val="center"/>
          </w:tcPr>
          <w:p w14:paraId="3FD161AC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Ulaganja u socijalni program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(Borba protiv siromaštva i socijalne isključenosti)</w:t>
            </w:r>
          </w:p>
        </w:tc>
        <w:tc>
          <w:tcPr>
            <w:tcW w:w="1594" w:type="pct"/>
            <w:vAlign w:val="center"/>
          </w:tcPr>
          <w:p w14:paraId="5E9CE87C" w14:textId="77777777" w:rsidR="00280698" w:rsidRPr="008756CB" w:rsidRDefault="000B061C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4C0CBFE7" w14:textId="77777777" w:rsidTr="000B061C">
        <w:tc>
          <w:tcPr>
            <w:tcW w:w="574" w:type="pct"/>
            <w:vAlign w:val="center"/>
          </w:tcPr>
          <w:p w14:paraId="5D4D3BC0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11.</w:t>
            </w:r>
          </w:p>
        </w:tc>
        <w:tc>
          <w:tcPr>
            <w:tcW w:w="2832" w:type="pct"/>
            <w:vAlign w:val="center"/>
          </w:tcPr>
          <w:p w14:paraId="76FA146E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Ulaganja u zdravstvenu zaštitu </w:t>
            </w:r>
            <w:r w:rsidRPr="008756CB">
              <w:rPr>
                <w:rFonts w:ascii="Cambria" w:hAnsi="Cambria"/>
                <w:i/>
                <w:color w:val="4472C4"/>
                <w:sz w:val="20"/>
                <w:szCs w:val="20"/>
              </w:rPr>
              <w:t>(Razvoj zdravstvene infrastrukture, dostupnost i razvoj zdravstvenih usluga)</w:t>
            </w:r>
          </w:p>
        </w:tc>
        <w:tc>
          <w:tcPr>
            <w:tcW w:w="1594" w:type="pct"/>
            <w:vAlign w:val="center"/>
          </w:tcPr>
          <w:p w14:paraId="72EEBE70" w14:textId="77777777" w:rsidR="00280698" w:rsidRPr="008756CB" w:rsidRDefault="000B061C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622B013E" w14:textId="77777777" w:rsidTr="000B061C">
        <w:tc>
          <w:tcPr>
            <w:tcW w:w="574" w:type="pct"/>
            <w:vAlign w:val="center"/>
          </w:tcPr>
          <w:p w14:paraId="202AEC71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12.</w:t>
            </w:r>
          </w:p>
        </w:tc>
        <w:tc>
          <w:tcPr>
            <w:tcW w:w="2832" w:type="pct"/>
            <w:vAlign w:val="center"/>
          </w:tcPr>
          <w:p w14:paraId="29BD77A1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Demografija </w:t>
            </w:r>
            <w:r w:rsidRPr="008756CB">
              <w:rPr>
                <w:rFonts w:ascii="Cambria" w:hAnsi="Cambria"/>
                <w:i/>
                <w:color w:val="4472C4"/>
                <w:sz w:val="20"/>
                <w:szCs w:val="20"/>
              </w:rPr>
              <w:t>(Poticanje demografske obnove i zadržavanje postojećeg stanovništva)</w:t>
            </w:r>
          </w:p>
        </w:tc>
        <w:tc>
          <w:tcPr>
            <w:tcW w:w="1594" w:type="pct"/>
            <w:vAlign w:val="center"/>
          </w:tcPr>
          <w:p w14:paraId="64A32764" w14:textId="77777777" w:rsidR="00280698" w:rsidRPr="008756CB" w:rsidRDefault="000B061C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5C69672C" w14:textId="77777777" w:rsidTr="000B061C">
        <w:tc>
          <w:tcPr>
            <w:tcW w:w="574" w:type="pct"/>
            <w:vAlign w:val="center"/>
          </w:tcPr>
          <w:p w14:paraId="26DB802A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13.</w:t>
            </w:r>
          </w:p>
        </w:tc>
        <w:tc>
          <w:tcPr>
            <w:tcW w:w="2832" w:type="pct"/>
            <w:vAlign w:val="center"/>
          </w:tcPr>
          <w:p w14:paraId="4DD0A087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Odgoj i obrazovanje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(Razvoj obrazovne infrastrukture i programa u predškolskom, osnovnom, srednjem i visokom školstvu i usklađivanje obrazovnih programa s potrebama tržišta rada)</w:t>
            </w:r>
          </w:p>
        </w:tc>
        <w:tc>
          <w:tcPr>
            <w:tcW w:w="1594" w:type="pct"/>
            <w:vAlign w:val="center"/>
          </w:tcPr>
          <w:p w14:paraId="57AB29A4" w14:textId="77777777" w:rsidR="00280698" w:rsidRPr="008756CB" w:rsidRDefault="000B061C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80698" w:rsidRPr="008756CB" w14:paraId="2962AE44" w14:textId="77777777" w:rsidTr="000B061C">
        <w:tc>
          <w:tcPr>
            <w:tcW w:w="574" w:type="pct"/>
            <w:vAlign w:val="center"/>
          </w:tcPr>
          <w:p w14:paraId="52A7E0B8" w14:textId="77777777" w:rsidR="00280698" w:rsidRPr="008756CB" w:rsidRDefault="00280698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14.</w:t>
            </w:r>
          </w:p>
        </w:tc>
        <w:tc>
          <w:tcPr>
            <w:tcW w:w="2832" w:type="pct"/>
            <w:vAlign w:val="center"/>
          </w:tcPr>
          <w:p w14:paraId="0D64D59A" w14:textId="77777777" w:rsidR="00280698" w:rsidRPr="008756CB" w:rsidRDefault="00280698" w:rsidP="00A4797D">
            <w:pPr>
              <w:spacing w:line="276" w:lineRule="auto"/>
              <w:rPr>
                <w:rFonts w:ascii="Cambria" w:hAnsi="Cambria"/>
                <w:color w:val="4472C4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/>
                <w:sz w:val="20"/>
                <w:szCs w:val="20"/>
              </w:rPr>
              <w:t xml:space="preserve">Zaštita i unaprjeđenje prirodnog okoliša </w:t>
            </w:r>
            <w:r w:rsidRPr="008756CB">
              <w:rPr>
                <w:rFonts w:ascii="Cambria" w:hAnsi="Cambria"/>
                <w:i/>
                <w:iCs/>
                <w:color w:val="4472C4"/>
                <w:sz w:val="20"/>
                <w:szCs w:val="20"/>
              </w:rPr>
              <w:t>(Razvoj sustava odvojenog prikupljanja i oporabe posebnih kategorija otpada i kontinuirano informiranje i obrazovanje o održivom gospodarenju otpadom)</w:t>
            </w:r>
          </w:p>
        </w:tc>
        <w:tc>
          <w:tcPr>
            <w:tcW w:w="1594" w:type="pct"/>
            <w:vAlign w:val="center"/>
          </w:tcPr>
          <w:p w14:paraId="706337DB" w14:textId="77777777" w:rsidR="00280698" w:rsidRPr="008756CB" w:rsidRDefault="00D42C73" w:rsidP="00A4797D">
            <w:pPr>
              <w:spacing w:line="276" w:lineRule="auto"/>
              <w:jc w:val="center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bookmarkEnd w:id="14"/>
    </w:tbl>
    <w:p w14:paraId="49C43B26" w14:textId="77777777" w:rsidR="00E0001F" w:rsidRPr="008756CB" w:rsidRDefault="00E0001F" w:rsidP="00A4797D">
      <w:pPr>
        <w:spacing w:line="276" w:lineRule="auto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r w:rsidRPr="008756C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br w:type="page"/>
      </w:r>
    </w:p>
    <w:p w14:paraId="081DEF7C" w14:textId="77777777" w:rsidR="00400DA5" w:rsidRPr="008756CB" w:rsidRDefault="00400DA5" w:rsidP="00A4797D">
      <w:pPr>
        <w:pStyle w:val="Odlomakpopisa"/>
        <w:numPr>
          <w:ilvl w:val="0"/>
          <w:numId w:val="4"/>
        </w:numPr>
        <w:spacing w:before="240" w:after="200" w:line="276" w:lineRule="auto"/>
        <w:ind w:hanging="513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bookmarkStart w:id="15" w:name="_Toc159585439"/>
      <w:r w:rsidRPr="008756C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lastRenderedPageBreak/>
        <w:t>Opis statusa provedbene mjere</w:t>
      </w:r>
      <w:bookmarkEnd w:id="15"/>
    </w:p>
    <w:p w14:paraId="7F7910E1" w14:textId="77777777" w:rsidR="00B753A9" w:rsidRPr="008756CB" w:rsidRDefault="00B753A9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 xml:space="preserve">U svrhu mjera opisanih u Provedbenom programu nastoje se realizirati opći ciljevi razvoja Općine definirani nadređenim aktima strateškog planiranja. Stoga je neophodno omogućiti preduvjete za realizaciju uravnoteženog općinskog razvoja temeljenog na principima održivosti u funkciji unapređenja kvalitete života stanovnika te regulacije depopulacijskih trendova. </w:t>
      </w:r>
    </w:p>
    <w:p w14:paraId="628987B7" w14:textId="77777777" w:rsidR="00135ACD" w:rsidRPr="008756CB" w:rsidRDefault="00B753A9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756CB">
        <w:rPr>
          <w:rFonts w:ascii="Cambria" w:hAnsi="Cambria"/>
          <w:sz w:val="24"/>
          <w:szCs w:val="24"/>
        </w:rPr>
        <w:t>Mjere se razrađuju po provedbenim aktivnostima (u projektima ili drugim provedbenim mehanizmima). Mjere predstavljaju ključnu poveznicu s proračunom budući da se aktivnosti i projekti financiraju u okviru proračunskih programa. Aktivnosti i projekti utvrđeni u proračunu moraju se preuzeti i u sustav strateškoga planiranja.</w:t>
      </w:r>
    </w:p>
    <w:p w14:paraId="51285A9C" w14:textId="77777777" w:rsidR="00B753A9" w:rsidRPr="008756CB" w:rsidRDefault="00B753A9" w:rsidP="00A4797D">
      <w:pPr>
        <w:spacing w:before="240" w:after="0" w:line="276" w:lineRule="auto"/>
        <w:jc w:val="center"/>
        <w:rPr>
          <w:rFonts w:ascii="Cambria" w:eastAsia="Calibri" w:hAnsi="Cambria" w:cs="Times New Roman"/>
          <w:bCs/>
          <w:i/>
          <w:iCs/>
          <w:szCs w:val="18"/>
          <w:lang w:eastAsia="hr-HR"/>
        </w:rPr>
      </w:pPr>
      <w:bookmarkStart w:id="16" w:name="_Toc159585431"/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t xml:space="preserve">Tablica </w:t>
      </w:r>
      <w:r w:rsidR="00A1445B" w:rsidRPr="008756CB">
        <w:rPr>
          <w:rFonts w:ascii="Cambria" w:eastAsia="Calibri" w:hAnsi="Cambria" w:cs="Times New Roman"/>
          <w:i/>
          <w:iCs/>
          <w:szCs w:val="18"/>
          <w:lang w:eastAsia="hr-HR"/>
        </w:rPr>
        <w:fldChar w:fldCharType="begin"/>
      </w:r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instrText xml:space="preserve"> SEQ Tablica \* ARABIC </w:instrText>
      </w:r>
      <w:r w:rsidR="00A1445B" w:rsidRPr="008756CB">
        <w:rPr>
          <w:rFonts w:ascii="Cambria" w:eastAsia="Calibri" w:hAnsi="Cambria" w:cs="Times New Roman"/>
          <w:i/>
          <w:iCs/>
          <w:szCs w:val="18"/>
          <w:lang w:eastAsia="hr-HR"/>
        </w:rPr>
        <w:fldChar w:fldCharType="separate"/>
      </w:r>
      <w:r w:rsidR="009C36ED">
        <w:rPr>
          <w:rFonts w:ascii="Cambria" w:eastAsia="Calibri" w:hAnsi="Cambria" w:cs="Times New Roman"/>
          <w:i/>
          <w:iCs/>
          <w:noProof/>
          <w:szCs w:val="18"/>
          <w:lang w:eastAsia="hr-HR"/>
        </w:rPr>
        <w:t>3</w:t>
      </w:r>
      <w:r w:rsidR="00A1445B" w:rsidRPr="008756CB">
        <w:rPr>
          <w:rFonts w:ascii="Cambria" w:eastAsia="Calibri" w:hAnsi="Cambria" w:cs="Times New Roman"/>
          <w:i/>
          <w:iCs/>
          <w:noProof/>
          <w:szCs w:val="18"/>
          <w:lang w:eastAsia="hr-HR"/>
        </w:rPr>
        <w:fldChar w:fldCharType="end"/>
      </w:r>
      <w:r w:rsidRPr="008756CB">
        <w:rPr>
          <w:rFonts w:ascii="Cambria" w:eastAsia="Calibri" w:hAnsi="Cambria" w:cs="Times New Roman"/>
          <w:i/>
          <w:iCs/>
          <w:szCs w:val="18"/>
          <w:lang w:eastAsia="hr-HR"/>
        </w:rPr>
        <w:t>. Opis statusa provedbe mjera</w:t>
      </w:r>
      <w:bookmarkEnd w:id="16"/>
    </w:p>
    <w:tbl>
      <w:tblPr>
        <w:tblStyle w:val="Reetkatablice"/>
        <w:tblW w:w="9062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1A565A" w:rsidRPr="008756CB" w14:paraId="02CF3AB4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1428F86D" w14:textId="77777777" w:rsidR="001A565A" w:rsidRPr="008756CB" w:rsidRDefault="00A17FF0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bookmarkStart w:id="17" w:name="_Hlk109641102"/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964685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1.</w:t>
            </w:r>
            <w:r w:rsidR="00A204FF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 Unapr</w:t>
            </w:r>
            <w:r w:rsidR="005220EA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j</w:t>
            </w:r>
            <w:r w:rsidR="00A204FF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eđenje lokalne uprave i administracije</w:t>
            </w:r>
            <w:r w:rsidR="00242DF4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 </w:t>
            </w:r>
            <w:r w:rsidR="00242DF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(1.2.2. Digitalna transformacija javne uprave)</w:t>
            </w:r>
          </w:p>
        </w:tc>
      </w:tr>
      <w:tr w:rsidR="001A565A" w:rsidRPr="008756CB" w14:paraId="44ABF552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630BBB58" w14:textId="77777777" w:rsidR="001A565A" w:rsidRPr="008756CB" w:rsidRDefault="001A565A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541F0266" w14:textId="77777777" w:rsidR="001A565A" w:rsidRPr="008756CB" w:rsidRDefault="00A6601A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Općina </w:t>
            </w:r>
            <w:r w:rsidR="00A204F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Legrad</w:t>
            </w:r>
          </w:p>
        </w:tc>
      </w:tr>
      <w:tr w:rsidR="001A565A" w:rsidRPr="008756CB" w14:paraId="7208962C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3EF24B5" w14:textId="77777777" w:rsidR="001A565A" w:rsidRPr="008756CB" w:rsidRDefault="001A565A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585FE608" w14:textId="77777777" w:rsidR="001A565A" w:rsidRPr="008756CB" w:rsidRDefault="007F646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2.</w:t>
            </w:r>
            <w:r w:rsidR="00CF749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400.132,40</w:t>
            </w:r>
          </w:p>
        </w:tc>
      </w:tr>
      <w:tr w:rsidR="00683D88" w:rsidRPr="008756CB" w14:paraId="7F7E3CD4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E760AF2" w14:textId="77777777" w:rsidR="00683D88" w:rsidRPr="008756CB" w:rsidRDefault="00683D8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5220E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218ED496" w14:textId="77777777" w:rsidR="00683D88" w:rsidRPr="008756CB" w:rsidRDefault="00396B4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586.847,92</w:t>
            </w:r>
          </w:p>
        </w:tc>
      </w:tr>
      <w:tr w:rsidR="001A565A" w:rsidRPr="008756CB" w14:paraId="185242B8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8F09604" w14:textId="77777777" w:rsidR="001A565A" w:rsidRPr="008756CB" w:rsidRDefault="001A565A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Utrošena proračunska sredstva</w:t>
            </w:r>
            <w:r w:rsidR="00A17FF0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za razdoblje od 01.01. do </w:t>
            </w:r>
            <w:r w:rsidR="0032785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31.12</w:t>
            </w:r>
            <w:r w:rsidR="00A17FF0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.202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A17FF0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30B7DAD1" w14:textId="77777777" w:rsidR="001A565A" w:rsidRPr="008756CB" w:rsidRDefault="00396B4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645.594,87</w:t>
            </w:r>
          </w:p>
        </w:tc>
      </w:tr>
      <w:tr w:rsidR="001A565A" w:rsidRPr="008756CB" w14:paraId="7AF9173A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6D64890" w14:textId="77777777" w:rsidR="001A565A" w:rsidRPr="008756CB" w:rsidRDefault="001A565A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05AA8D3D" w14:textId="77777777" w:rsidR="001A565A" w:rsidRPr="008756CB" w:rsidRDefault="00C435DF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E95EF8" w:rsidRPr="008756CB" w14:paraId="4EA4385E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40FD0382" w14:textId="77777777" w:rsidR="00E95EF8" w:rsidRPr="008756CB" w:rsidRDefault="00E95EF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457C5A62" w14:textId="77777777" w:rsidR="00E95EF8" w:rsidRPr="008756CB" w:rsidRDefault="00AA6CF5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Ova mjera odnosi se na redovne tekuće općinske poslove poput podmirenja tekućih troškova, isplate plaća, edukacije zaposlenika, organizacije rada Uprave i općinskih tijela, odnosno na osiguranje njihovog neometanog djelovanja.</w:t>
            </w:r>
          </w:p>
        </w:tc>
      </w:tr>
      <w:tr w:rsidR="00E95EF8" w:rsidRPr="008756CB" w14:paraId="70BCD47E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0D135507" w14:textId="77777777" w:rsidR="00E95EF8" w:rsidRPr="008756CB" w:rsidRDefault="00E95EF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39B1B014" w14:textId="77777777" w:rsidR="00E95EF8" w:rsidRPr="008756CB" w:rsidRDefault="004B29FE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Mjera se provodi kontinuirano u skladu s planiran</w:t>
            </w:r>
            <w:r w:rsidR="00F904B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i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m rokovima za ostvarenje</w:t>
            </w:r>
            <w:r w:rsidR="008A409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</w:t>
            </w:r>
            <w:r w:rsidR="008834B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a na istu je utrošeno 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110,01</w:t>
            </w:r>
            <w:r w:rsidR="008834B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% od ukupno planiranih sredstava za 202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8834B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godinu.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Ukupan broj sjednica u promatranoj godini je </w:t>
            </w:r>
            <w:r w:rsidR="00004D4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0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  <w:r w:rsidR="00D50CF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A32C8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</w:t>
            </w:r>
            <w:r w:rsidR="0096468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roz ovu mjeru </w:t>
            </w:r>
            <w:r w:rsidR="0087746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isplaćuju </w:t>
            </w:r>
            <w:r w:rsidR="0039032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se </w:t>
            </w:r>
            <w:r w:rsidR="0087746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plaće i naknade te nabavlja materijal potreban za rad uprave i predstavničkog tijela Općine</w:t>
            </w:r>
            <w:r w:rsidR="0039032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te se organiziraju manifestacije.</w:t>
            </w:r>
            <w:r w:rsidR="007056A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</w:p>
        </w:tc>
      </w:tr>
      <w:tr w:rsidR="00BE08B7" w:rsidRPr="008756CB" w14:paraId="467B419B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1730CED3" w14:textId="77777777" w:rsidR="00BE08B7" w:rsidRPr="008756CB" w:rsidRDefault="00BE08B7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bookmarkStart w:id="18" w:name="_Hlk109641432"/>
            <w:bookmarkEnd w:id="17"/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D548A8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2. </w:t>
            </w:r>
            <w:r w:rsidR="00D548A8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Gospodarski razvoj</w:t>
            </w:r>
            <w:r w:rsidR="004448E5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4448E5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(3.4.3. Revitalizacija kulturne i prirodne baštine te ostala ulaganja u turizam u funkciji gospodarskog razvoja)</w:t>
            </w:r>
          </w:p>
        </w:tc>
      </w:tr>
      <w:tr w:rsidR="00BE08B7" w:rsidRPr="008756CB" w14:paraId="6E7C512F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1909FB2" w14:textId="77777777" w:rsidR="00BE08B7" w:rsidRPr="008756CB" w:rsidRDefault="00BE08B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244B0E9D" w14:textId="77777777" w:rsidR="00BE08B7" w:rsidRPr="008756CB" w:rsidRDefault="00BE08B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Općina </w:t>
            </w:r>
            <w:r w:rsidR="00D548A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Legrad</w:t>
            </w:r>
          </w:p>
        </w:tc>
      </w:tr>
      <w:tr w:rsidR="00BE08B7" w:rsidRPr="008756CB" w14:paraId="5A65C601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2436D9A" w14:textId="77777777" w:rsidR="00BE08B7" w:rsidRPr="008756CB" w:rsidRDefault="00BE08B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5FD07001" w14:textId="77777777" w:rsidR="00BE08B7" w:rsidRPr="008756CB" w:rsidRDefault="004945DF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662.068,39</w:t>
            </w:r>
          </w:p>
        </w:tc>
      </w:tr>
      <w:tr w:rsidR="00BE08B7" w:rsidRPr="008756CB" w14:paraId="766D779E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D6A06EF" w14:textId="77777777" w:rsidR="00BE08B7" w:rsidRPr="008756CB" w:rsidRDefault="00BE08B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5220E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3798A7E3" w14:textId="77777777" w:rsidR="00BE08B7" w:rsidRPr="008756CB" w:rsidRDefault="00396B4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102.300,00</w:t>
            </w:r>
          </w:p>
        </w:tc>
      </w:tr>
      <w:tr w:rsidR="00BE08B7" w:rsidRPr="008756CB" w14:paraId="028BAA04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6092E587" w14:textId="77777777" w:rsidR="00BE08B7" w:rsidRPr="008756CB" w:rsidRDefault="00BE08B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Utrošena proračunska sredstva za razdoblje od 01.01. do </w:t>
            </w:r>
            <w:r w:rsidR="009B64D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31.12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.202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7E7C5311" w14:textId="77777777" w:rsidR="00BE08B7" w:rsidRPr="008756CB" w:rsidRDefault="00396B4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68.200,96</w:t>
            </w:r>
          </w:p>
        </w:tc>
      </w:tr>
      <w:tr w:rsidR="00BE08B7" w:rsidRPr="008756CB" w14:paraId="2C4845EF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306123A" w14:textId="77777777" w:rsidR="00BE08B7" w:rsidRPr="008756CB" w:rsidRDefault="00BE08B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5AF60C72" w14:textId="77777777" w:rsidR="00BE08B7" w:rsidRPr="008756CB" w:rsidRDefault="00B64D2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BE08B7" w:rsidRPr="008756CB" w14:paraId="56CA3D9F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6BAFB777" w14:textId="77777777" w:rsidR="00BE08B7" w:rsidRPr="008756CB" w:rsidRDefault="00BE08B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4F1E41AC" w14:textId="77777777" w:rsidR="00BE08B7" w:rsidRPr="008756CB" w:rsidRDefault="00AA6CF5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</w:t>
            </w:r>
            <w:r w:rsidR="00BD242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provedbe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mjere je razvoj i poticanje poljoprivrede i turizma na području Općine, kroz subvencije i pomoći poljoprivrednicima te proširenje ponude turističkih sadržaja i turističke infrastrukture.</w:t>
            </w:r>
          </w:p>
        </w:tc>
      </w:tr>
      <w:tr w:rsidR="00BE08B7" w:rsidRPr="008756CB" w14:paraId="04A38709" w14:textId="77777777" w:rsidTr="0014323B">
        <w:trPr>
          <w:trHeight w:val="836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27AAEA4F" w14:textId="77777777" w:rsidR="00BE08B7" w:rsidRPr="008756CB" w:rsidRDefault="00BE08B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62EBA19A" w14:textId="77777777" w:rsidR="00BE08B7" w:rsidRPr="008756CB" w:rsidRDefault="00B64D26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je se provodi </w:t>
            </w:r>
            <w:r w:rsidR="002D527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kontinuirano, a utrošeno je 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66.67</w:t>
            </w:r>
            <w:r w:rsidR="002D527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% od ukupno planiranih sredstava za 202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2D527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godinu.</w:t>
            </w:r>
            <w:r w:rsidR="00805AFD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U ovoj s</w:t>
            </w:r>
            <w:r w:rsidR="00265E9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e </w:t>
            </w:r>
            <w:r w:rsidR="00482B81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m</w:t>
            </w:r>
            <w:r w:rsidR="00265E9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jeri broji 1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0</w:t>
            </w:r>
            <w:r w:rsidR="00265E9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održanih manifestacija</w:t>
            </w:r>
            <w:r w:rsidR="00190FD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u 202</w:t>
            </w:r>
            <w:r w:rsidR="00396B4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190FD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godini. </w:t>
            </w:r>
            <w:r w:rsidR="00482B81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Provodi</w:t>
            </w:r>
            <w:r w:rsidR="00533A0B">
              <w:rPr>
                <w:rFonts w:ascii="Cambria" w:hAnsi="Cambria"/>
                <w:color w:val="4472C4" w:themeColor="accent1"/>
                <w:sz w:val="20"/>
                <w:szCs w:val="20"/>
              </w:rPr>
              <w:t>o se program poticanja turizma</w:t>
            </w:r>
            <w:r w:rsidR="007F602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uložilo se u manifestaciju Ljeto </w:t>
            </w:r>
            <w:r w:rsidR="007F602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lastRenderedPageBreak/>
              <w:t>na Šoderici</w:t>
            </w:r>
            <w:r w:rsidR="00533A0B">
              <w:rPr>
                <w:rFonts w:ascii="Cambria" w:hAnsi="Cambria"/>
                <w:color w:val="4472C4" w:themeColor="accent1"/>
                <w:sz w:val="20"/>
                <w:szCs w:val="20"/>
              </w:rPr>
              <w:t>,</w:t>
            </w:r>
            <w:r w:rsidR="007F602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Turističku zajednicu Središnja Podravina</w:t>
            </w:r>
            <w:r w:rsidR="00533A0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i razvoj TRC Šoderica</w:t>
            </w:r>
            <w:r w:rsidR="004A7CF1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</w:p>
        </w:tc>
      </w:tr>
      <w:bookmarkEnd w:id="18"/>
      <w:tr w:rsidR="00E34810" w:rsidRPr="008756CB" w14:paraId="1EA2BA79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108021F0" w14:textId="77777777" w:rsidR="00E34810" w:rsidRPr="008756CB" w:rsidRDefault="00E34810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lastRenderedPageBreak/>
              <w:t xml:space="preserve">Mjera </w:t>
            </w:r>
            <w:r w:rsidR="005811EE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3. </w:t>
            </w:r>
            <w:r w:rsidR="005811EE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Prostorno i urbanističko planiranje</w:t>
            </w:r>
            <w:r w:rsidR="007F2B8F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7F2B8F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(3.3. Održivi razvoj ruralnog i urbanog područja i pametno planiranje prostora)</w:t>
            </w:r>
          </w:p>
        </w:tc>
      </w:tr>
      <w:tr w:rsidR="00E34810" w:rsidRPr="008756CB" w14:paraId="6747F4D0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63D875F8" w14:textId="77777777" w:rsidR="00E34810" w:rsidRPr="008756CB" w:rsidRDefault="00E34810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023285E9" w14:textId="77777777" w:rsidR="00E34810" w:rsidRPr="008756CB" w:rsidRDefault="00E34810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Općina</w:t>
            </w:r>
            <w:r w:rsidR="00805AFD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5811EE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Legrad</w:t>
            </w:r>
          </w:p>
        </w:tc>
      </w:tr>
      <w:tr w:rsidR="00E34810" w:rsidRPr="008756CB" w14:paraId="160C66EA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E87C01B" w14:textId="77777777" w:rsidR="00E34810" w:rsidRPr="008756CB" w:rsidRDefault="00E34810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48E1B5E8" w14:textId="77777777" w:rsidR="00E34810" w:rsidRPr="008756CB" w:rsidRDefault="0014323B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259.676,97</w:t>
            </w:r>
          </w:p>
        </w:tc>
      </w:tr>
      <w:tr w:rsidR="00E34810" w:rsidRPr="008756CB" w14:paraId="2048E45F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74D4EC7B" w14:textId="77777777" w:rsidR="00E34810" w:rsidRPr="008756CB" w:rsidRDefault="00E34810" w:rsidP="00CE32A5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5220E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278123D8" w14:textId="77777777" w:rsidR="00E34810" w:rsidRPr="008756CB" w:rsidRDefault="00533A0B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53</w:t>
            </w:r>
            <w:r w:rsidR="0014323B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.500,00</w:t>
            </w:r>
          </w:p>
        </w:tc>
      </w:tr>
      <w:tr w:rsidR="00E34810" w:rsidRPr="008756CB" w14:paraId="0326E28B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76DCE41" w14:textId="77777777" w:rsidR="00E34810" w:rsidRPr="008756CB" w:rsidRDefault="00E34810" w:rsidP="00CE32A5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Utrošena proračunska sredstva za razdoblje od 01.01. do </w:t>
            </w:r>
            <w:r w:rsidR="009B64D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31.12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3A8E60DD" w14:textId="77777777" w:rsidR="00E34810" w:rsidRPr="008756CB" w:rsidRDefault="00533A0B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68.959,96</w:t>
            </w:r>
          </w:p>
        </w:tc>
      </w:tr>
      <w:tr w:rsidR="00E34810" w:rsidRPr="008756CB" w14:paraId="2B981768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5CDA353" w14:textId="77777777" w:rsidR="00E34810" w:rsidRPr="008756CB" w:rsidRDefault="00E34810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3CFF5CCE" w14:textId="77777777" w:rsidR="00E34810" w:rsidRPr="008756CB" w:rsidRDefault="00533A0B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E34810" w:rsidRPr="008756CB" w14:paraId="21DCB55B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04C6AD67" w14:textId="77777777" w:rsidR="00E34810" w:rsidRPr="008756CB" w:rsidRDefault="00E34810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54F6F9DF" w14:textId="77777777" w:rsidR="00E34810" w:rsidRPr="008756CB" w:rsidRDefault="001B6DA9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Svrha provedbe mjere je izrada prostorno planskih dokumenata kojima se osiguravaju uvjeti za korištenje, zaštitu i upravljanje prostorom.</w:t>
            </w:r>
          </w:p>
        </w:tc>
      </w:tr>
      <w:tr w:rsidR="00E34810" w:rsidRPr="008756CB" w14:paraId="117A60B2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2B2639A1" w14:textId="77777777" w:rsidR="00E34810" w:rsidRPr="008756CB" w:rsidRDefault="00E34810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747D9998" w14:textId="77777777" w:rsidR="00E34810" w:rsidRPr="008756CB" w:rsidRDefault="00E875EA" w:rsidP="00CE32A5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</w:t>
            </w:r>
            <w:r w:rsidR="0024551C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je 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za ovo izvještajno razdoblje</w:t>
            </w:r>
            <w:r w:rsidR="0024551C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u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tijeku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a na istu je utrošeno </w:t>
            </w:r>
            <w:r w:rsidR="0024551C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više od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planiranih sredstava za 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godinu. </w:t>
            </w:r>
            <w:r w:rsidR="002479B0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 promatranoj godini rješavala su se vlasništva nekretnina </w:t>
            </w:r>
            <w:r w:rsidR="007F2B8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te katastarska izmjera katastarske općine Veliki Otok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i priveo se kraju Prostorni plan uređenja</w:t>
            </w:r>
            <w:r w:rsidR="007F2B8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</w:p>
        </w:tc>
      </w:tr>
      <w:tr w:rsidR="005D7F25" w:rsidRPr="008756CB" w14:paraId="03646D71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1EDC4589" w14:textId="77777777" w:rsidR="005D7F25" w:rsidRPr="008756CB" w:rsidRDefault="005D7F25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D84793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4. </w:t>
            </w:r>
            <w:r w:rsidR="00F44C79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Povećanje funkcionalnosti općinske imovine</w:t>
            </w:r>
            <w:r w:rsidR="007F2B8F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7F2B8F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(3.5.4. Poticanje energetske učinkovitosti u javnom i privatnom sektoru i korištenje obnovljivih izvora energije gradnjom poslovne i javne infrastrukture te stambenog sektora)</w:t>
            </w:r>
          </w:p>
        </w:tc>
      </w:tr>
      <w:tr w:rsidR="005D7F25" w:rsidRPr="008756CB" w14:paraId="43AFBAA8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EC74545" w14:textId="77777777" w:rsidR="005D7F25" w:rsidRPr="008756CB" w:rsidRDefault="005D7F2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7DB92AE6" w14:textId="77777777" w:rsidR="005D7F25" w:rsidRPr="008756CB" w:rsidRDefault="005D7F2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Općina </w:t>
            </w:r>
            <w:r w:rsidR="00F44C7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Legrad</w:t>
            </w:r>
          </w:p>
        </w:tc>
      </w:tr>
      <w:tr w:rsidR="005D7F25" w:rsidRPr="008756CB" w14:paraId="3A7B98B7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79897AC" w14:textId="77777777" w:rsidR="005D7F25" w:rsidRPr="008756CB" w:rsidRDefault="005D7F2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43FF76C1" w14:textId="77777777" w:rsidR="005D7F25" w:rsidRPr="008756CB" w:rsidRDefault="00173983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614.966,00</w:t>
            </w:r>
          </w:p>
        </w:tc>
      </w:tr>
      <w:tr w:rsidR="005D7F25" w:rsidRPr="008756CB" w14:paraId="361310F4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29E6CB6" w14:textId="77777777" w:rsidR="005D7F25" w:rsidRPr="008756CB" w:rsidRDefault="005D7F2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5220E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02BD5FDB" w14:textId="77777777" w:rsidR="005D7F25" w:rsidRPr="008756CB" w:rsidRDefault="00CE32A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229.300,00</w:t>
            </w:r>
          </w:p>
        </w:tc>
      </w:tr>
      <w:tr w:rsidR="005D7F25" w:rsidRPr="008756CB" w14:paraId="5A2A2C33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47E238F" w14:textId="77777777" w:rsidR="005D7F25" w:rsidRPr="008756CB" w:rsidRDefault="005D7F25" w:rsidP="00CE32A5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Utrošena proračunska sredstva za razdoblje od 01.01. do </w:t>
            </w:r>
            <w:r w:rsidR="009B64D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31.12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4626D0EF" w14:textId="77777777" w:rsidR="005D7F25" w:rsidRPr="008756CB" w:rsidRDefault="00CE32A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95.320,87</w:t>
            </w:r>
          </w:p>
        </w:tc>
      </w:tr>
      <w:tr w:rsidR="005D7F25" w:rsidRPr="008756CB" w14:paraId="6C6AB9C9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EEE9664" w14:textId="77777777" w:rsidR="005D7F25" w:rsidRPr="008756CB" w:rsidRDefault="005D7F2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420C4974" w14:textId="77777777" w:rsidR="005D7F25" w:rsidRPr="008756CB" w:rsidRDefault="002B563D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5D7F25" w:rsidRPr="008756CB" w14:paraId="714FC4C7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55663B45" w14:textId="77777777" w:rsidR="005D7F25" w:rsidRPr="008756CB" w:rsidRDefault="005D7F2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4DFCAB98" w14:textId="77777777" w:rsidR="005D7F25" w:rsidRPr="008756CB" w:rsidRDefault="001B6DA9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Ovom mjerom želi se povećati funkcionalnost imovine na području </w:t>
            </w:r>
            <w:r w:rsidR="005220EA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O</w:t>
            </w: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pćine kroz obnovu i adaptaciju zgrada i njihovo stavljanje u funkciju.</w:t>
            </w:r>
          </w:p>
        </w:tc>
      </w:tr>
      <w:tr w:rsidR="005D7F25" w:rsidRPr="008756CB" w14:paraId="2AEF508A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1C3CE8FA" w14:textId="77777777" w:rsidR="005D7F25" w:rsidRPr="008756CB" w:rsidRDefault="005D7F2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67C27AD6" w14:textId="77777777" w:rsidR="008834BA" w:rsidRPr="008756CB" w:rsidRDefault="00B952DC" w:rsidP="00CE32A5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za izvještajno razdoblje </w:t>
            </w:r>
            <w:r w:rsidR="000B2BD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provodi se kontinuirano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te je utrošeno 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manje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od ukupno planiranih sredstava za 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godinu. Provodi se uz odstupanja u planiranim rokovima i iznosima. </w:t>
            </w:r>
            <w:r w:rsidR="002A7A8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Kroz ovu mjeru</w:t>
            </w:r>
            <w:r w:rsidR="008953E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A24DAC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ulagalo se u </w:t>
            </w:r>
            <w:r w:rsidR="00DA0EA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adaptaciju prostorija svlačionica, objekta mrtvačnice Zablatje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, objekata u vlasništvu Općine, vatrogasnih domova i adaptaciju društvenog doma u Legradu.</w:t>
            </w:r>
          </w:p>
        </w:tc>
      </w:tr>
      <w:tr w:rsidR="00DD301D" w:rsidRPr="008756CB" w14:paraId="02E48E34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39F18E15" w14:textId="77777777" w:rsidR="00DD301D" w:rsidRPr="008756CB" w:rsidRDefault="00DD301D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bookmarkStart w:id="19" w:name="_Hlk109642653"/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F44C79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5. Komunalno gospodarstvo</w:t>
            </w:r>
            <w:r w:rsidR="0024507F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 </w:t>
            </w:r>
            <w:r w:rsidR="0024507F" w:rsidRPr="008756CB">
              <w:rPr>
                <w:rFonts w:ascii="Cambria" w:hAnsi="Cambria"/>
                <w:i/>
                <w:iCs/>
                <w:color w:val="4472C4" w:themeColor="accent1"/>
                <w:sz w:val="20"/>
                <w:szCs w:val="20"/>
              </w:rPr>
              <w:t>(3.3.6. Praćenje stanja u prostoru)</w:t>
            </w:r>
          </w:p>
        </w:tc>
      </w:tr>
      <w:tr w:rsidR="00DD301D" w:rsidRPr="008756CB" w14:paraId="0B679A48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5301AD0" w14:textId="77777777" w:rsidR="00DD301D" w:rsidRPr="008756CB" w:rsidRDefault="00DD301D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718160B3" w14:textId="77777777" w:rsidR="00DD301D" w:rsidRPr="008756CB" w:rsidRDefault="00DD301D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Općina </w:t>
            </w:r>
            <w:r w:rsidR="00F44C7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Legrad</w:t>
            </w:r>
          </w:p>
        </w:tc>
      </w:tr>
      <w:tr w:rsidR="00DD301D" w:rsidRPr="008756CB" w14:paraId="23235404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0967B53" w14:textId="77777777" w:rsidR="00DD301D" w:rsidRPr="008756CB" w:rsidRDefault="00DD301D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4805D759" w14:textId="77777777" w:rsidR="00DD301D" w:rsidRPr="008756CB" w:rsidRDefault="001A17F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1.422.774,77</w:t>
            </w:r>
          </w:p>
        </w:tc>
      </w:tr>
      <w:tr w:rsidR="00DD301D" w:rsidRPr="008756CB" w14:paraId="23090B63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D5AD966" w14:textId="77777777" w:rsidR="00DD301D" w:rsidRPr="008756CB" w:rsidRDefault="00DD301D" w:rsidP="00CE32A5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5F202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4152DD85" w14:textId="77777777" w:rsidR="00DD301D" w:rsidRPr="008756CB" w:rsidRDefault="00CE32A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345.200,00</w:t>
            </w:r>
          </w:p>
        </w:tc>
      </w:tr>
      <w:tr w:rsidR="00DD301D" w:rsidRPr="008756CB" w14:paraId="20C5B1C5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D06A72A" w14:textId="77777777" w:rsidR="00DD301D" w:rsidRPr="008756CB" w:rsidRDefault="00DD301D" w:rsidP="00CE32A5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Utrošena proračunska sredstva za razdoblje od 01.01. do </w:t>
            </w:r>
            <w:r w:rsidR="009B64D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31.12.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7347B3B2" w14:textId="77777777" w:rsidR="00DD301D" w:rsidRPr="008756CB" w:rsidRDefault="00CE32A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494.495,24</w:t>
            </w:r>
          </w:p>
        </w:tc>
      </w:tr>
      <w:tr w:rsidR="00DD301D" w:rsidRPr="008756CB" w14:paraId="2876D327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5B41A104" w14:textId="77777777" w:rsidR="00DD301D" w:rsidRPr="008756CB" w:rsidRDefault="00DD301D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7FCAF71B" w14:textId="77777777" w:rsidR="00DD301D" w:rsidRPr="008756CB" w:rsidRDefault="00DF19AF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DD301D" w:rsidRPr="008756CB" w14:paraId="1C03A166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718F3AE2" w14:textId="77777777" w:rsidR="00DD301D" w:rsidRPr="008756CB" w:rsidRDefault="00DD301D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lastRenderedPageBreak/>
              <w:t>Svrha provedbe mjere:</w:t>
            </w:r>
          </w:p>
        </w:tc>
        <w:tc>
          <w:tcPr>
            <w:tcW w:w="5381" w:type="dxa"/>
            <w:vAlign w:val="center"/>
          </w:tcPr>
          <w:p w14:paraId="1ED2E764" w14:textId="77777777" w:rsidR="00DD301D" w:rsidRPr="008756CB" w:rsidRDefault="001B6DA9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Svrha </w:t>
            </w:r>
            <w:r w:rsidR="00BD242A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provedbe </w:t>
            </w: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mjere je poboljšati komunalnu infrastrukturu na području Općine kroz tekuće aktivnosti poput nabave materijala i potrebne opreme te poboljšanja pružanja usluga iz domene vodoopskrbe i odvodnje, javne rasvjete, javnih površina i cestovne infrastrukture.  </w:t>
            </w:r>
          </w:p>
        </w:tc>
      </w:tr>
      <w:tr w:rsidR="00DD301D" w:rsidRPr="008756CB" w14:paraId="1535C378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52539720" w14:textId="77777777" w:rsidR="00DD301D" w:rsidRPr="008756CB" w:rsidRDefault="00DD301D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6BD994FE" w14:textId="77777777" w:rsidR="00DD301D" w:rsidRPr="008756CB" w:rsidRDefault="007072FA" w:rsidP="00134628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se provodi prema planu za ovo izvještajno razdoblje, a na istu je utrošeno </w:t>
            </w:r>
            <w:r w:rsidR="000A01C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više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od ukupno planiranih sredstava za 202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95783E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  <w:r w:rsidR="006700F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95783E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Kroz ovu mjeru</w:t>
            </w:r>
            <w:r w:rsidR="008953E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13153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se ulagalo u </w:t>
            </w:r>
            <w:r w:rsidR="006C481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najam opreme za</w:t>
            </w:r>
            <w:r w:rsidR="0013153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javn</w:t>
            </w:r>
            <w:r w:rsidR="006C481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</w:t>
            </w:r>
            <w:r w:rsidR="0013153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rasvjet</w:t>
            </w:r>
            <w:r w:rsidR="006C481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te modernizaciju</w:t>
            </w:r>
            <w:r w:rsidR="0013153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održavanje </w:t>
            </w:r>
            <w:r w:rsidR="006C481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nerazvrstanih cesta</w:t>
            </w:r>
            <w:r w:rsidR="00C371E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puteva, zelenih i javnih površina, zimsku službu, </w:t>
            </w:r>
            <w:r w:rsidR="00CE32A5">
              <w:rPr>
                <w:rFonts w:ascii="Cambria" w:hAnsi="Cambria"/>
                <w:color w:val="4472C4" w:themeColor="accent1"/>
                <w:sz w:val="20"/>
                <w:szCs w:val="20"/>
              </w:rPr>
              <w:t>uređenje dječjih igrališta, ograde oko groblja te aglomeraciju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. Srušilo se 10 dotrajalih građevina. Postavljeno je 114 novih rasvjetnih tijela u mrežu javne rasvjete</w:t>
            </w:r>
            <w:r w:rsidR="00C371E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  <w:r w:rsidR="0013153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</w:p>
        </w:tc>
      </w:tr>
      <w:tr w:rsidR="00406965" w:rsidRPr="008756CB" w14:paraId="5B8C8D7B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4A989B59" w14:textId="77777777" w:rsidR="00406965" w:rsidRPr="008756CB" w:rsidRDefault="00406965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bookmarkStart w:id="20" w:name="_Hlk109643365"/>
            <w:bookmarkEnd w:id="19"/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9A02D1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6. </w:t>
            </w:r>
            <w:r w:rsidR="009A02D1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Promet i održavanje javnih prometnica</w:t>
            </w:r>
            <w:r w:rsidR="00473C05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473C05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(1.1.1. Razvoj cestovne i željezničke infrastrukture te ostale prometne infrastrukture)</w:t>
            </w:r>
          </w:p>
        </w:tc>
      </w:tr>
      <w:tr w:rsidR="00406965" w:rsidRPr="008756CB" w14:paraId="3A79EE30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A1C93F5" w14:textId="77777777" w:rsidR="00406965" w:rsidRPr="008756CB" w:rsidRDefault="0040696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7564E389" w14:textId="77777777" w:rsidR="00406965" w:rsidRPr="008756CB" w:rsidRDefault="0040696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Općina </w:t>
            </w:r>
            <w:r w:rsidR="009A02D1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Legrad</w:t>
            </w:r>
          </w:p>
        </w:tc>
      </w:tr>
      <w:tr w:rsidR="00406965" w:rsidRPr="008756CB" w14:paraId="287CFB16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72B3852C" w14:textId="77777777" w:rsidR="00406965" w:rsidRPr="008756CB" w:rsidRDefault="0040696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6C08CBBD" w14:textId="77777777" w:rsidR="00406965" w:rsidRPr="008756CB" w:rsidRDefault="001A17F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178.397,97</w:t>
            </w:r>
          </w:p>
        </w:tc>
      </w:tr>
      <w:tr w:rsidR="00406965" w:rsidRPr="008756CB" w14:paraId="6F61692A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5DB94458" w14:textId="77777777" w:rsidR="00406965" w:rsidRPr="008756CB" w:rsidRDefault="00406965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B06063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277FDD81" w14:textId="77777777" w:rsidR="00406965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32.500,00</w:t>
            </w:r>
          </w:p>
        </w:tc>
      </w:tr>
      <w:tr w:rsidR="00406965" w:rsidRPr="008756CB" w14:paraId="42206AC7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70C5F28" w14:textId="77777777" w:rsidR="00406965" w:rsidRPr="008756CB" w:rsidRDefault="0040696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Utrošena proračunska sredstva za razdoblje od 01.01. do </w:t>
            </w:r>
            <w:r w:rsidR="00312AC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31.12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00AB2E6B" w14:textId="77777777" w:rsidR="00406965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37.566,60</w:t>
            </w:r>
          </w:p>
        </w:tc>
      </w:tr>
      <w:tr w:rsidR="00406965" w:rsidRPr="008756CB" w14:paraId="1A1C2726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70AD3F10" w14:textId="77777777" w:rsidR="00406965" w:rsidRPr="008756CB" w:rsidRDefault="0040696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41594E43" w14:textId="77777777" w:rsidR="00406965" w:rsidRPr="008756CB" w:rsidRDefault="00DF19AF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406965" w:rsidRPr="008756CB" w14:paraId="3C60BAFF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4516A93B" w14:textId="77777777" w:rsidR="00406965" w:rsidRPr="008756CB" w:rsidRDefault="0040696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116720C4" w14:textId="77777777" w:rsidR="00406965" w:rsidRPr="008756CB" w:rsidRDefault="00A4398F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Svrha </w:t>
            </w:r>
            <w:r w:rsidR="00BD242A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provedbe </w:t>
            </w: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mjere je uređenje promet</w:t>
            </w:r>
            <w:r w:rsidR="00B06063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a</w:t>
            </w: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 na županijskim i lokalnim cestama i javno</w:t>
            </w:r>
            <w:r w:rsidR="00B06063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 – </w:t>
            </w: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prometnim površinama</w:t>
            </w:r>
            <w:r w:rsidR="00B06063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,</w:t>
            </w: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 kako bi se ostvarilo sigurnije kretanje i bolja prometna povezanost.</w:t>
            </w:r>
          </w:p>
        </w:tc>
      </w:tr>
      <w:tr w:rsidR="00406965" w:rsidRPr="008756CB" w14:paraId="6B296F81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65F2A087" w14:textId="77777777" w:rsidR="00406965" w:rsidRPr="008756CB" w:rsidRDefault="00406965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2805375B" w14:textId="77777777" w:rsidR="00406965" w:rsidRPr="008756CB" w:rsidRDefault="00312AC5" w:rsidP="00134628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za izvještajno razdoblje je </w:t>
            </w:r>
            <w:r w:rsidR="00997A5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  <w:r w:rsidR="00D033B3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a na istu je utrošeno </w:t>
            </w:r>
            <w:r w:rsidR="00997A5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više</w:t>
            </w:r>
            <w:r w:rsidR="00D033B3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od ukupno planiranih sredstava za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D033B3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godinu. </w:t>
            </w:r>
            <w:r w:rsidR="00FA4D7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 ovoj mjeri </w:t>
            </w:r>
            <w:r w:rsidR="008F5463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obnavljali s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u s</w:t>
            </w:r>
            <w:r w:rsidR="008F5463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e dijelovi županijskih cesta te nabavljale autobusne stanice.</w:t>
            </w:r>
            <w:r w:rsidR="00AF3F6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U promatranoj godini uredi</w:t>
            </w:r>
            <w:r w:rsidR="0034299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 se 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1</w:t>
            </w:r>
            <w:r w:rsidR="0034299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km lokalnih cesta.</w:t>
            </w:r>
          </w:p>
        </w:tc>
      </w:tr>
      <w:tr w:rsidR="00EE0F76" w:rsidRPr="008756CB" w14:paraId="4AB42ADB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2FA792B6" w14:textId="77777777" w:rsidR="00EE0F76" w:rsidRPr="008756CB" w:rsidRDefault="00EE0F76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bookmarkStart w:id="21" w:name="_Hlk109643510"/>
            <w:bookmarkEnd w:id="20"/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EB298F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7. </w:t>
            </w:r>
            <w:r w:rsidR="00EB298F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Protupožarna i civilna zaštita</w:t>
            </w:r>
            <w:r w:rsidR="00ED7447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ED7447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(3.7.1. Razvoj sustava civilne zaštite i poboljšanje sustava zaštite i spašavanja od velikih nesreća)</w:t>
            </w:r>
          </w:p>
        </w:tc>
      </w:tr>
      <w:tr w:rsidR="00EE0F76" w:rsidRPr="008756CB" w14:paraId="44FC37E5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7CDCEC1F" w14:textId="77777777" w:rsidR="00EE0F76" w:rsidRPr="008756CB" w:rsidRDefault="00EE0F7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425B55ED" w14:textId="77777777" w:rsidR="00EE0F76" w:rsidRPr="008756CB" w:rsidRDefault="00EE0F7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Općina </w:t>
            </w:r>
            <w:r w:rsidR="00EB298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Legrad</w:t>
            </w:r>
          </w:p>
        </w:tc>
      </w:tr>
      <w:tr w:rsidR="00EE0F76" w:rsidRPr="008756CB" w14:paraId="2A10833B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AF91B05" w14:textId="77777777" w:rsidR="00EE0F76" w:rsidRPr="008756CB" w:rsidRDefault="00EE0F7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618E4596" w14:textId="77777777" w:rsidR="00EE0F76" w:rsidRPr="008756CB" w:rsidRDefault="00146C9B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686.777,10</w:t>
            </w:r>
          </w:p>
        </w:tc>
      </w:tr>
      <w:tr w:rsidR="00EE0F76" w:rsidRPr="008756CB" w14:paraId="1CA99F2B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56872BF3" w14:textId="77777777" w:rsidR="00EE0F76" w:rsidRPr="008756CB" w:rsidRDefault="00EE0F76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C3648D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1AADE7FD" w14:textId="72103D7F" w:rsidR="00EE0F76" w:rsidRPr="008756CB" w:rsidRDefault="00BC514C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38.440,00</w:t>
            </w:r>
          </w:p>
        </w:tc>
      </w:tr>
      <w:tr w:rsidR="00EE0F76" w:rsidRPr="008756CB" w14:paraId="50427B2D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24BE853" w14:textId="77777777" w:rsidR="00EE0F76" w:rsidRPr="008756CB" w:rsidRDefault="00EE0F76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Utrošena proračunska sredstva za razdoblje od 01.01. do </w:t>
            </w:r>
            <w:r w:rsidR="0059462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31.12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251C785E" w14:textId="77777777" w:rsidR="00EE0F76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51.712,50</w:t>
            </w:r>
          </w:p>
        </w:tc>
      </w:tr>
      <w:tr w:rsidR="00EE0F76" w:rsidRPr="008756CB" w14:paraId="1F44F8DF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17C3CB3" w14:textId="77777777" w:rsidR="00EE0F76" w:rsidRPr="008756CB" w:rsidRDefault="00EE0F7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36316037" w14:textId="77777777" w:rsidR="00EE0F76" w:rsidRPr="008756CB" w:rsidRDefault="0041088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EE0F76" w:rsidRPr="008756CB" w14:paraId="1C64858B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340C4327" w14:textId="77777777" w:rsidR="00EE0F76" w:rsidRPr="008756CB" w:rsidRDefault="00EE0F7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5578F53A" w14:textId="77777777" w:rsidR="00EE0F76" w:rsidRPr="008756CB" w:rsidRDefault="00A4398F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Svrha </w:t>
            </w:r>
            <w:r w:rsidR="00BD242A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provedbe </w:t>
            </w: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mjere je pravovremeno pripremanje i organizacija sudionika zaštite i spašavanja u reagiranju na katastrofe i velike nesreće, te ustrojavanja, pripremanja i sudjelovanja operativnih snaga zaštite i spašavanja u prevenciji, reagiranju na katastrofe i otklanjanju mogućih uzroka i posljedica katastrofa.</w:t>
            </w:r>
          </w:p>
        </w:tc>
      </w:tr>
      <w:tr w:rsidR="00EE0F76" w:rsidRPr="008756CB" w14:paraId="16265DEB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5763E64F" w14:textId="77777777" w:rsidR="00EE0F76" w:rsidRPr="008756CB" w:rsidRDefault="00EE0F7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2E87431C" w14:textId="77777777" w:rsidR="00EE0F76" w:rsidRPr="008756CB" w:rsidRDefault="00653DBD" w:rsidP="00134628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se provodi kontinuirano, </w:t>
            </w:r>
            <w:r w:rsidR="0013462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a na istu je utrošeno više od ukupno planiranih sredstava za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13462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12447C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</w:t>
            </w:r>
            <w:r w:rsidR="00F508A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Kroz ovu mjeru sufinancira se redovna djelatnost vatrogasne zajednice</w:t>
            </w:r>
            <w:r w:rsidR="00F508AA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, civilna zaštita</w:t>
            </w:r>
            <w:r w:rsidR="00C3648D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 te</w:t>
            </w:r>
            <w:r w:rsidR="00F508AA"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 xml:space="preserve"> HGSS Koprivnica.</w:t>
            </w:r>
          </w:p>
        </w:tc>
      </w:tr>
      <w:bookmarkEnd w:id="21"/>
      <w:tr w:rsidR="00192E69" w:rsidRPr="008756CB" w14:paraId="349A60AA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58EDC48E" w14:textId="77777777" w:rsidR="00192E69" w:rsidRPr="008756CB" w:rsidRDefault="00192E69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1336DD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8. </w:t>
            </w:r>
            <w:r w:rsidR="001336DD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Kultura</w:t>
            </w:r>
            <w:r w:rsidR="00023D7E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023D7E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(2.6.1. Valorizacija i očuvanje kulturno povijesnih vrijednosti i poticanje razvoja kulturnog stvaralaštva)</w:t>
            </w:r>
          </w:p>
        </w:tc>
      </w:tr>
      <w:tr w:rsidR="00192E69" w:rsidRPr="008756CB" w14:paraId="637C0D24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17B34DF" w14:textId="77777777" w:rsidR="00192E69" w:rsidRPr="008756CB" w:rsidRDefault="00192E69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lastRenderedPageBreak/>
              <w:t>Nositelj provedbe mjere:</w:t>
            </w:r>
          </w:p>
        </w:tc>
        <w:tc>
          <w:tcPr>
            <w:tcW w:w="5381" w:type="dxa"/>
            <w:vAlign w:val="center"/>
          </w:tcPr>
          <w:p w14:paraId="0EA8240F" w14:textId="77777777" w:rsidR="00192E69" w:rsidRPr="008756CB" w:rsidRDefault="00192E69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Općina </w:t>
            </w:r>
            <w:r w:rsidR="001336DD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Legrad</w:t>
            </w:r>
          </w:p>
        </w:tc>
      </w:tr>
      <w:tr w:rsidR="00192E69" w:rsidRPr="008756CB" w14:paraId="10178710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911190A" w14:textId="77777777" w:rsidR="00192E69" w:rsidRPr="008756CB" w:rsidRDefault="00192E69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0FFA4AE2" w14:textId="77777777" w:rsidR="00192E69" w:rsidRPr="008756CB" w:rsidRDefault="00C8466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13</w:t>
            </w:r>
            <w:r w:rsidR="008714E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.644,74</w:t>
            </w:r>
          </w:p>
        </w:tc>
      </w:tr>
      <w:tr w:rsidR="00192E69" w:rsidRPr="008756CB" w14:paraId="056B924A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71A524CF" w14:textId="77777777" w:rsidR="00192E69" w:rsidRPr="008756CB" w:rsidRDefault="00192E69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</w:t>
            </w:r>
            <w:r w:rsidR="00C3648D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67821BA6" w14:textId="77777777" w:rsidR="00192E69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23.000,00</w:t>
            </w:r>
          </w:p>
        </w:tc>
      </w:tr>
      <w:tr w:rsidR="00192E69" w:rsidRPr="008756CB" w14:paraId="4C490A0F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AD7D257" w14:textId="77777777" w:rsidR="00192E69" w:rsidRPr="008756CB" w:rsidRDefault="00192E69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Utrošena proračunska sredstva za razdoblje od 01.01. do </w:t>
            </w:r>
            <w:r w:rsidR="0059462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31.12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14AD0297" w14:textId="77777777" w:rsidR="00192E69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31.689,00</w:t>
            </w:r>
          </w:p>
        </w:tc>
      </w:tr>
      <w:tr w:rsidR="00192E69" w:rsidRPr="008756CB" w14:paraId="76DE0FB3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913CBED" w14:textId="77777777" w:rsidR="00192E69" w:rsidRPr="008756CB" w:rsidRDefault="00192E69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7782FAD7" w14:textId="77777777" w:rsidR="00192E69" w:rsidRPr="008756CB" w:rsidRDefault="0041088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192E69" w:rsidRPr="008756CB" w14:paraId="2F6DFF81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400D4123" w14:textId="77777777" w:rsidR="00192E69" w:rsidRPr="008756CB" w:rsidRDefault="00192E69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57889FF9" w14:textId="77777777" w:rsidR="00192E69" w:rsidRPr="008756CB" w:rsidRDefault="00A4398F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Svrha provedbe mjere je unaprjeđenje kulturnog i sportskog aspekta Općine, kroz održavanje i sanaciju kulturnih i sportskih objekata te proširenje ponude društvenih sadržaja i poticanje stanovnika Općine na aktivnost i društvenu uključenost.</w:t>
            </w:r>
          </w:p>
        </w:tc>
      </w:tr>
      <w:tr w:rsidR="00192E69" w:rsidRPr="008756CB" w14:paraId="6BCA5F5B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29EFCEDB" w14:textId="77777777" w:rsidR="00192E69" w:rsidRPr="008756CB" w:rsidRDefault="00192E69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6FDF7CF9" w14:textId="77777777" w:rsidR="00192E69" w:rsidRPr="008756CB" w:rsidRDefault="00194838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Mjera se provodi  kontinuirano, a na istu je utrošeno više sredstava od planiranih</w:t>
            </w:r>
            <w:r w:rsidR="002C0A61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</w:t>
            </w:r>
            <w:r w:rsidR="00527FA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Kroz mjeru </w:t>
            </w:r>
            <w:r w:rsidR="007A091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se </w:t>
            </w:r>
            <w:r w:rsidR="00527FA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financiraju bibliobus i članstva u knjižnici, udruge s područja </w:t>
            </w:r>
            <w:r w:rsidR="00151F1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kulture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i</w:t>
            </w:r>
            <w:r w:rsidR="00527FA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vjerske zajednice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</w:t>
            </w:r>
            <w:r w:rsidR="00043C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Kulturno – umjetnička udruga broji 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80-tak</w:t>
            </w:r>
            <w:r w:rsidR="00043C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članova</w:t>
            </w:r>
            <w:r w:rsidR="00BD242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, a</w:t>
            </w:r>
            <w:r w:rsidR="00043C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BD242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bilo je org</w:t>
            </w:r>
            <w:r w:rsidR="00043C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aniziran</w:t>
            </w:r>
            <w:r w:rsidR="00BD242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6</w:t>
            </w:r>
            <w:r w:rsidR="007A091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043C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kulturn</w:t>
            </w:r>
            <w:r w:rsidR="003079C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ih</w:t>
            </w:r>
            <w:r w:rsidR="00043C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manifestacij</w:t>
            </w:r>
            <w:r w:rsidR="003079C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a</w:t>
            </w:r>
            <w:r w:rsidR="00043CC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</w:p>
        </w:tc>
      </w:tr>
      <w:tr w:rsidR="007C71A8" w:rsidRPr="008756CB" w14:paraId="4F20D693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4DB90C7C" w14:textId="77777777" w:rsidR="007C71A8" w:rsidRPr="008756CB" w:rsidRDefault="007C71A8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023D7E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9.</w:t>
            </w:r>
            <w:r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023D7E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T</w:t>
            </w:r>
            <w:r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jelesna kultura i sport</w:t>
            </w:r>
            <w:r w:rsidR="00227B54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227B54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(2.5.3. Osnaživanje sporta)</w:t>
            </w:r>
          </w:p>
        </w:tc>
      </w:tr>
      <w:tr w:rsidR="007C71A8" w:rsidRPr="008756CB" w14:paraId="5FEC69AA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9D4A3F6" w14:textId="77777777" w:rsidR="007C71A8" w:rsidRPr="008756CB" w:rsidRDefault="007C71A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2DA2F70D" w14:textId="77777777" w:rsidR="007C71A8" w:rsidRPr="008756CB" w:rsidRDefault="007C71A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Općina Legrad</w:t>
            </w:r>
          </w:p>
        </w:tc>
      </w:tr>
      <w:tr w:rsidR="007C71A8" w:rsidRPr="008756CB" w14:paraId="57736082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B9E8497" w14:textId="77777777" w:rsidR="007C71A8" w:rsidRPr="008756CB" w:rsidRDefault="007C71A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5B51428F" w14:textId="77777777" w:rsidR="007C71A8" w:rsidRPr="008756CB" w:rsidRDefault="00C8466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883.324,49</w:t>
            </w:r>
          </w:p>
        </w:tc>
      </w:tr>
      <w:tr w:rsidR="007C71A8" w:rsidRPr="008756CB" w14:paraId="1089C7AF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04A3F09" w14:textId="77777777" w:rsidR="007C71A8" w:rsidRPr="008756CB" w:rsidRDefault="007C71A8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godinu:</w:t>
            </w:r>
          </w:p>
        </w:tc>
        <w:tc>
          <w:tcPr>
            <w:tcW w:w="5381" w:type="dxa"/>
            <w:vAlign w:val="center"/>
          </w:tcPr>
          <w:p w14:paraId="3B60EDA6" w14:textId="77777777" w:rsidR="007C71A8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488.000,00</w:t>
            </w:r>
          </w:p>
        </w:tc>
      </w:tr>
      <w:tr w:rsidR="00227B54" w:rsidRPr="008756CB" w14:paraId="5585BF4E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0BE464A" w14:textId="77777777" w:rsidR="00227B54" w:rsidRPr="008756CB" w:rsidRDefault="00227B54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Utrošena proračunska sredstva za razdoblje od 01.01. do 31.12.202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6E9B43D2" w14:textId="77777777" w:rsidR="00227B54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59.937,50</w:t>
            </w:r>
          </w:p>
        </w:tc>
      </w:tr>
      <w:tr w:rsidR="00227B54" w:rsidRPr="008756CB" w14:paraId="1EA17728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7090275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7FB0044A" w14:textId="77777777" w:rsidR="00227B54" w:rsidRPr="008756CB" w:rsidRDefault="0041088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Kašnjenje</w:t>
            </w:r>
          </w:p>
        </w:tc>
      </w:tr>
      <w:tr w:rsidR="00227B54" w:rsidRPr="008756CB" w14:paraId="501B36FC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3364FF24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449CD81A" w14:textId="77777777" w:rsidR="00227B54" w:rsidRPr="008756CB" w:rsidRDefault="00227B54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Svrha provedbe mjere je unaprjeđenje kulturnog i sportskog aspekta Općine, kroz održavanje i sanaciju kulturnih i sportskih objekata te proširenje ponude društvenih sadržaja i poticanje stanovnika Općine na aktivnost i društvenu uključenost.</w:t>
            </w:r>
          </w:p>
        </w:tc>
      </w:tr>
      <w:tr w:rsidR="00227B54" w:rsidRPr="008756CB" w14:paraId="19E01738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3F193DB6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466132A1" w14:textId="77777777" w:rsidR="00227B54" w:rsidRPr="008756CB" w:rsidRDefault="00FE0BDA" w:rsidP="00134628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Mjera za izvještajno razdoblje je u kašnjenju</w:t>
            </w:r>
            <w:r w:rsidR="007A582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a na istu je utrošeno 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12,28</w:t>
            </w:r>
            <w:r w:rsidR="007A582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% od ukupno planiranih sredstava u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7A582F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godini.</w:t>
            </w:r>
            <w:r w:rsidR="00B6730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Kroz mjeru se financira</w:t>
            </w:r>
            <w:r w:rsidR="00B6730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la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redovna djelatnost sportskih klubova i društava</w:t>
            </w:r>
            <w:r w:rsidR="00961AC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i 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izgradnja pješačko-biciklističke staze Halaš Čarda</w:t>
            </w:r>
            <w:r w:rsidR="00AA0E43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</w:p>
        </w:tc>
      </w:tr>
      <w:tr w:rsidR="00227B54" w:rsidRPr="008756CB" w14:paraId="7E2CB3F5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44E772D2" w14:textId="77777777" w:rsidR="00227B54" w:rsidRPr="008756CB" w:rsidRDefault="00227B54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bookmarkStart w:id="22" w:name="_Hlk109645122"/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EB6538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10</w:t>
            </w: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. </w:t>
            </w:r>
            <w:r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Ulaganja u socijalni program</w:t>
            </w:r>
            <w:r w:rsidR="00C169A3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C169A3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(2.4.4. Borba protiv siromaštva i socijalne isključenosti)</w:t>
            </w:r>
          </w:p>
        </w:tc>
      </w:tr>
      <w:tr w:rsidR="00227B54" w:rsidRPr="008756CB" w14:paraId="73BE6A03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400BDC2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7B7C89C6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Općina Legrad</w:t>
            </w:r>
          </w:p>
        </w:tc>
      </w:tr>
      <w:tr w:rsidR="00227B54" w:rsidRPr="008756CB" w14:paraId="7EFF1DF2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6AF5E34F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761E2F07" w14:textId="77777777" w:rsidR="00227B54" w:rsidRPr="008756CB" w:rsidRDefault="00C84667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636.088,16</w:t>
            </w:r>
          </w:p>
        </w:tc>
      </w:tr>
      <w:tr w:rsidR="00227B54" w:rsidRPr="008756CB" w14:paraId="5F84D739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C2CB73D" w14:textId="77777777" w:rsidR="00227B54" w:rsidRPr="008756CB" w:rsidRDefault="00227B54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godinu:</w:t>
            </w:r>
          </w:p>
        </w:tc>
        <w:tc>
          <w:tcPr>
            <w:tcW w:w="5381" w:type="dxa"/>
            <w:vAlign w:val="center"/>
          </w:tcPr>
          <w:p w14:paraId="7A7E6F68" w14:textId="77777777" w:rsidR="00227B54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105.271,50</w:t>
            </w:r>
          </w:p>
        </w:tc>
      </w:tr>
      <w:tr w:rsidR="00227B54" w:rsidRPr="008756CB" w14:paraId="30653C40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6419C06" w14:textId="77777777" w:rsidR="00227B54" w:rsidRPr="008756CB" w:rsidRDefault="00227B54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Utrošena proračunska sredstva za razdoblje od 01.01. do 31.12.202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1E0B3E64" w14:textId="77777777" w:rsidR="00227B54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128.088,91</w:t>
            </w:r>
          </w:p>
        </w:tc>
      </w:tr>
      <w:tr w:rsidR="00227B54" w:rsidRPr="008756CB" w14:paraId="769D2A0F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6C52663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Status provedbe mjere: </w:t>
            </w:r>
          </w:p>
        </w:tc>
        <w:tc>
          <w:tcPr>
            <w:tcW w:w="5381" w:type="dxa"/>
            <w:vAlign w:val="center"/>
          </w:tcPr>
          <w:p w14:paraId="445E7437" w14:textId="77777777" w:rsidR="00227B54" w:rsidRPr="008756CB" w:rsidRDefault="0041088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27B54" w:rsidRPr="008756CB" w14:paraId="166E1685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0663779D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30F086BF" w14:textId="77777777" w:rsidR="00227B54" w:rsidRPr="008756CB" w:rsidRDefault="00227B54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Svrha provedbe mjere je poticanje socijalne uključenosti i povećanje razine kvalitete života socijalno ugroženih stanovnika i pružanje adekvatne zdravstvene skrbi. Cilj je stvoriti uvjete za dostojanstveniji, kvalitetniji, sigurniji i aktivniji život starijih osoba i osoba s invaliditetom te kvalitetan život novoosnovanih mladih obitelji.</w:t>
            </w:r>
          </w:p>
        </w:tc>
      </w:tr>
      <w:tr w:rsidR="00227B54" w:rsidRPr="008756CB" w14:paraId="024D7285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1862AA96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1C36EDCC" w14:textId="77777777" w:rsidR="00227B54" w:rsidRPr="008756CB" w:rsidRDefault="00361BF5" w:rsidP="00134628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Mjera se provodi kontinuirano,</w:t>
            </w:r>
            <w:r w:rsidR="00961AC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a na istu je utrošeno 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više</w:t>
            </w:r>
            <w:r w:rsidR="00961AC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od ukupno planiranih sredstava u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961AC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godini.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961AC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jezinom provedbom nastoji se osigurati kvalitetan i lagodan život stanovnika naše Općine kroz</w:t>
            </w:r>
            <w:r w:rsidR="0049710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pomoći obiteljima i kućanstvima, troškovi ogrijeva za korisnike zajamčene 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lastRenderedPageBreak/>
              <w:t xml:space="preserve">minimalne naknade, </w:t>
            </w:r>
            <w:r w:rsidR="0049710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božićnice umirovljenicima te projekt </w:t>
            </w:r>
            <w:r w:rsidR="005A6BB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Zaposli pa pomozi II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</w:t>
            </w:r>
            <w:r w:rsidR="00D6755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5. godini broji se 69</w:t>
            </w:r>
            <w:r w:rsidR="00D6755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korisnika socijalnih usluga. </w:t>
            </w:r>
          </w:p>
        </w:tc>
      </w:tr>
      <w:bookmarkEnd w:id="22"/>
      <w:tr w:rsidR="00EB6538" w:rsidRPr="008756CB" w14:paraId="587C9591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702F0FC3" w14:textId="77777777" w:rsidR="00EB6538" w:rsidRPr="008756CB" w:rsidRDefault="00EB6538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lastRenderedPageBreak/>
              <w:t xml:space="preserve">Mjera </w:t>
            </w:r>
            <w:r w:rsidR="00C169A3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11</w:t>
            </w: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. </w:t>
            </w:r>
            <w:r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Ulaganja u zdravstvenu zaštitu</w:t>
            </w:r>
            <w:r w:rsidR="007301B1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7301B1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(2.1.1. Razvoj zdravstvene infrastrukture, dostupnost i razvoj zdravstvenih usluga)</w:t>
            </w:r>
          </w:p>
        </w:tc>
      </w:tr>
      <w:tr w:rsidR="00EB6538" w:rsidRPr="008756CB" w14:paraId="29192F6C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E82B178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36DF219C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Općina Legrad</w:t>
            </w:r>
          </w:p>
        </w:tc>
      </w:tr>
      <w:tr w:rsidR="00EB6538" w:rsidRPr="008756CB" w14:paraId="57D0D342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63CFC3B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2CA52D8A" w14:textId="77777777" w:rsidR="00EB6538" w:rsidRPr="008756CB" w:rsidRDefault="00E6567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144.705,42</w:t>
            </w:r>
          </w:p>
        </w:tc>
      </w:tr>
      <w:tr w:rsidR="00EB6538" w:rsidRPr="008756CB" w14:paraId="7AB1D35B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14579CD" w14:textId="77777777" w:rsidR="00EB6538" w:rsidRPr="008756CB" w:rsidRDefault="00EB6538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godinu:</w:t>
            </w:r>
          </w:p>
        </w:tc>
        <w:tc>
          <w:tcPr>
            <w:tcW w:w="5381" w:type="dxa"/>
            <w:vAlign w:val="center"/>
          </w:tcPr>
          <w:p w14:paraId="615E5362" w14:textId="77777777" w:rsidR="00EB6538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46.700,00</w:t>
            </w:r>
          </w:p>
        </w:tc>
      </w:tr>
      <w:tr w:rsidR="00EB6538" w:rsidRPr="008756CB" w14:paraId="2FA31D71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3063FED" w14:textId="77777777" w:rsidR="00EB6538" w:rsidRPr="008756CB" w:rsidRDefault="00EB6538" w:rsidP="00134628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Utrošena proračunska sredstva za razdoblje od 01.01. do 31.12.202</w:t>
            </w:r>
            <w:r w:rsidR="00134628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71CF0FEE" w14:textId="77777777" w:rsidR="00EB6538" w:rsidRPr="008756CB" w:rsidRDefault="0013462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39.287,46</w:t>
            </w:r>
          </w:p>
        </w:tc>
      </w:tr>
      <w:tr w:rsidR="00EB6538" w:rsidRPr="008756CB" w14:paraId="14C2AF51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FAD34D2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Status provedbe mjere: </w:t>
            </w:r>
          </w:p>
        </w:tc>
        <w:tc>
          <w:tcPr>
            <w:tcW w:w="5381" w:type="dxa"/>
            <w:vAlign w:val="center"/>
          </w:tcPr>
          <w:p w14:paraId="52D01BAD" w14:textId="77777777" w:rsidR="00EB6538" w:rsidRPr="008756CB" w:rsidRDefault="0041088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EB6538" w:rsidRPr="008756CB" w14:paraId="4AEECD62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0BCC6662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3B807AAB" w14:textId="77777777" w:rsidR="00EB6538" w:rsidRPr="008756CB" w:rsidRDefault="00EB6538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Svrha provedbe mjere je poticanje socijalne uključenosti i povećanje razine kvalitete života socijalno ugroženih stanovnika i pružanje adekvatne zdravstvene skrbi. Cilj je stvoriti uvjete za dostojanstveniji, kvalitetniji, sigurniji i aktivniji život starijih osoba i osoba s invaliditetom te kvalitetan život novoosnovanih mladih obitelji.</w:t>
            </w:r>
          </w:p>
        </w:tc>
      </w:tr>
      <w:tr w:rsidR="00EB6538" w:rsidRPr="008756CB" w14:paraId="3E9B5B42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464A0B95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21AB2AF2" w14:textId="77777777" w:rsidR="00EB6538" w:rsidRPr="008756CB" w:rsidRDefault="00FA65AD" w:rsidP="009F4916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Mjera se provodi kontinuirano</w:t>
            </w:r>
            <w:r w:rsidR="004F76E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a na istu je utrošeno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84,13%</w:t>
            </w:r>
            <w:r w:rsidR="004F76E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sredstava od planiranih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</w:t>
            </w:r>
            <w:r w:rsidR="00EB653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Kroz ovu mjeru </w:t>
            </w:r>
            <w:r w:rsidR="00E45D5B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sufinancira se mikročipiranje pasa,</w:t>
            </w:r>
            <w:r w:rsidR="00705D7C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troškovi sterilizacije</w:t>
            </w:r>
            <w:r w:rsidR="007D433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pasa i mačaka</w:t>
            </w:r>
            <w:r w:rsidR="00705D7C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,</w:t>
            </w:r>
            <w:r w:rsidR="00E45D5B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deratizacija i dezinsekcija, higijeničarski servis</w:t>
            </w:r>
            <w:r w:rsidR="00705D7C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te </w:t>
            </w:r>
            <w:r w:rsidR="007D433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troškovi obnove Doma zdravlja u Legradu. Dane su 2 donacije udrugama sa osobama s invaliditetom.</w:t>
            </w:r>
          </w:p>
        </w:tc>
      </w:tr>
      <w:tr w:rsidR="00EB6538" w:rsidRPr="008756CB" w14:paraId="110266F9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6908C88B" w14:textId="77777777" w:rsidR="00EB6538" w:rsidRPr="008756CB" w:rsidRDefault="00EB6538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Mjera </w:t>
            </w:r>
            <w:r w:rsidR="00C169A3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12</w:t>
            </w: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. </w:t>
            </w:r>
            <w:r w:rsidR="00C169A3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Demografija</w:t>
            </w:r>
            <w:r w:rsidR="0062665D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62665D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(2.2.1. Poticanje demografske obnove i zadržavanje postojećeg stanovništva)</w:t>
            </w:r>
          </w:p>
        </w:tc>
      </w:tr>
      <w:tr w:rsidR="00EB6538" w:rsidRPr="008756CB" w14:paraId="0BBBA84C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4351635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23A1A820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Općina Legrad</w:t>
            </w:r>
          </w:p>
        </w:tc>
      </w:tr>
      <w:tr w:rsidR="00EB6538" w:rsidRPr="008756CB" w14:paraId="59DFF8EF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393428D4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210F0FDB" w14:textId="77777777" w:rsidR="00EB6538" w:rsidRPr="008756CB" w:rsidRDefault="00E6567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217.263,04</w:t>
            </w:r>
          </w:p>
        </w:tc>
      </w:tr>
      <w:tr w:rsidR="00EB6538" w:rsidRPr="008756CB" w14:paraId="1452DE37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05DC165" w14:textId="77777777" w:rsidR="00EB6538" w:rsidRPr="008756CB" w:rsidRDefault="00EB6538" w:rsidP="009F4916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godinu:</w:t>
            </w:r>
          </w:p>
        </w:tc>
        <w:tc>
          <w:tcPr>
            <w:tcW w:w="5381" w:type="dxa"/>
            <w:vAlign w:val="center"/>
          </w:tcPr>
          <w:p w14:paraId="27D0E7A1" w14:textId="77777777" w:rsidR="00EB6538" w:rsidRPr="008756CB" w:rsidRDefault="009F491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67.500,00</w:t>
            </w:r>
          </w:p>
        </w:tc>
      </w:tr>
      <w:tr w:rsidR="00EB6538" w:rsidRPr="008756CB" w14:paraId="6EAEFDFC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A2393DC" w14:textId="77777777" w:rsidR="00EB6538" w:rsidRPr="008756CB" w:rsidRDefault="00EB6538" w:rsidP="009F4916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Utrošena proračunska sredstva za razdoblje od 01.01. do 31.12.202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51EC3B62" w14:textId="77777777" w:rsidR="00EB6538" w:rsidRPr="008756CB" w:rsidRDefault="009F491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87.620,63</w:t>
            </w:r>
          </w:p>
        </w:tc>
      </w:tr>
      <w:tr w:rsidR="00EB6538" w:rsidRPr="008756CB" w14:paraId="36E28CD0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A528F27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Status provedbe mjere: </w:t>
            </w:r>
          </w:p>
        </w:tc>
        <w:tc>
          <w:tcPr>
            <w:tcW w:w="5381" w:type="dxa"/>
            <w:vAlign w:val="center"/>
          </w:tcPr>
          <w:p w14:paraId="5C4AA681" w14:textId="77777777" w:rsidR="00EB6538" w:rsidRPr="008756CB" w:rsidRDefault="0041088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EB6538" w:rsidRPr="008756CB" w14:paraId="5779A6B6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2C40DB42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4F2848B2" w14:textId="77777777" w:rsidR="00EB6538" w:rsidRPr="008756CB" w:rsidRDefault="00EB6538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Svrha provedbe mjere je poticanje socijalne uključenosti i povećanje razine kvalitete života socijalno ugroženih stanovnika i pružanje adekvatne zdravstvene skrbi. Cilj je stvoriti uvjete za dostojanstveniji, kvalitetniji, sigurniji i aktivniji život starijih osoba i osoba s invaliditetom te kvalitetan život novoosnovanih mladih obitelji.</w:t>
            </w:r>
          </w:p>
        </w:tc>
      </w:tr>
      <w:tr w:rsidR="00EB6538" w:rsidRPr="008756CB" w14:paraId="2534D71C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70FD69FB" w14:textId="77777777" w:rsidR="00EB6538" w:rsidRPr="008756CB" w:rsidRDefault="00EB6538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44D7C888" w14:textId="77777777" w:rsidR="00EB6538" w:rsidRPr="008756CB" w:rsidRDefault="0029726D" w:rsidP="009F4916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se provodi  kontinuirano, a na istu je utrošeno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više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od ukupno planiranih sredstava u 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godini</w:t>
            </w:r>
            <w:r w:rsidR="00EB6538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Kroz ovu mjeru </w:t>
            </w:r>
            <w:r w:rsidR="008D144B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sufinancirala se izrada projektne dokumentacija za izgradnju kuća, nagrade za novorođeno dijete</w:t>
            </w:r>
            <w:r w:rsidR="00A347D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,</w:t>
            </w:r>
            <w:r w:rsidR="00F83175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nabava dječjih darova,</w:t>
            </w:r>
            <w:r w:rsidR="00A347D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kupnja ili adaptacija obiteljskih kuća</w:t>
            </w:r>
            <w:r w:rsidR="002825F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te se doniralo udrugama za obnovu objekata za dogradnju i adaptaciju.</w:t>
            </w:r>
            <w:r w:rsidR="00B001F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U 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B001F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godini dodijeljeno je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11</w:t>
            </w:r>
            <w:r w:rsidR="00B001F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potpora roditeljima novorođene djece.</w:t>
            </w:r>
          </w:p>
        </w:tc>
      </w:tr>
      <w:tr w:rsidR="00227B54" w:rsidRPr="008756CB" w14:paraId="16927A0E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772D0E82" w14:textId="77777777" w:rsidR="00227B54" w:rsidRPr="008756CB" w:rsidRDefault="00227B54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Mjera 1</w:t>
            </w:r>
            <w:r w:rsidR="002825F4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3</w:t>
            </w: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. Odgoj i obrazovanje</w:t>
            </w:r>
            <w:r w:rsidR="00687D24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 </w:t>
            </w:r>
            <w:r w:rsidR="00687D24" w:rsidRPr="008756CB">
              <w:rPr>
                <w:rFonts w:ascii="Cambria" w:hAnsi="Cambria"/>
                <w:i/>
                <w:iCs/>
                <w:color w:val="4472C4" w:themeColor="accent1"/>
                <w:sz w:val="20"/>
                <w:szCs w:val="20"/>
              </w:rPr>
              <w:t>(2.3.1. Razvoj obrazovne infrastrukture i programa u predškolskom, osnovnom, srednjem i visokom školstvu i usklađivanje obrazovnih programa s potrebama tržišta rada)</w:t>
            </w:r>
          </w:p>
        </w:tc>
      </w:tr>
      <w:tr w:rsidR="00227B54" w:rsidRPr="008756CB" w14:paraId="3796AD61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C612310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058AC43B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Općina Legrad</w:t>
            </w:r>
          </w:p>
        </w:tc>
      </w:tr>
      <w:tr w:rsidR="00227B54" w:rsidRPr="008756CB" w14:paraId="738EAEB3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A862095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769CAC66" w14:textId="77777777" w:rsidR="00227B54" w:rsidRPr="008756CB" w:rsidRDefault="00B001F9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1.</w:t>
            </w:r>
            <w:r w:rsidR="00D02EC0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728.869,45</w:t>
            </w:r>
          </w:p>
        </w:tc>
      </w:tr>
      <w:tr w:rsidR="00227B54" w:rsidRPr="008756CB" w14:paraId="4B4E0C82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3D10DBA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godinu:</w:t>
            </w:r>
          </w:p>
        </w:tc>
        <w:tc>
          <w:tcPr>
            <w:tcW w:w="5381" w:type="dxa"/>
            <w:vAlign w:val="center"/>
          </w:tcPr>
          <w:p w14:paraId="4608666C" w14:textId="25240005" w:rsidR="00227B54" w:rsidRPr="008756CB" w:rsidRDefault="00CE2120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404.905</w:t>
            </w:r>
            <w:r w:rsidR="00D02EC0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,00</w:t>
            </w:r>
          </w:p>
        </w:tc>
      </w:tr>
      <w:tr w:rsidR="00227B54" w:rsidRPr="008756CB" w14:paraId="685B5A61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C42B7D0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Utrošena proračunska sredstva za razdoblje od 01.01. do 31.12.202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76925F35" w14:textId="77777777" w:rsidR="00227B54" w:rsidRPr="008756CB" w:rsidRDefault="009F491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361.344,44</w:t>
            </w:r>
          </w:p>
        </w:tc>
      </w:tr>
      <w:tr w:rsidR="00227B54" w:rsidRPr="008756CB" w14:paraId="3DEA4D37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13A72B42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lastRenderedPageBreak/>
              <w:t>Status provedbe mjere:</w:t>
            </w:r>
          </w:p>
        </w:tc>
        <w:tc>
          <w:tcPr>
            <w:tcW w:w="5381" w:type="dxa"/>
            <w:vAlign w:val="center"/>
          </w:tcPr>
          <w:p w14:paraId="0F334BA9" w14:textId="77777777" w:rsidR="00227B54" w:rsidRPr="008756CB" w:rsidRDefault="00410881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27B54" w:rsidRPr="008756CB" w14:paraId="605A84D3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60A10102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1BB09540" w14:textId="77777777" w:rsidR="00227B54" w:rsidRPr="008756CB" w:rsidRDefault="00227B54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Svrha provedbe mjere je osigurati financijsku potporu u dijelu materijalnih troškova s ciljem smanjenja roditeljskog udjela u ekonomskoj cijeni dječjeg vrtića, te sufinanciranja radnih materija, prehrane i opreme za školu. Ova mjera usmjerena je na olakšavanje života mladih obitelji na području Općine.</w:t>
            </w:r>
          </w:p>
        </w:tc>
      </w:tr>
      <w:tr w:rsidR="00227B54" w:rsidRPr="008756CB" w14:paraId="2F459A29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0BA684EC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0E46054A" w14:textId="2B98B2B0" w:rsidR="00227B54" w:rsidRPr="008756CB" w:rsidRDefault="00B001F9" w:rsidP="009F4916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se provodi  kontinuirano, a na istu je utrošeno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55,2</w:t>
            </w:r>
            <w:r w:rsidR="00CE2120">
              <w:rPr>
                <w:rFonts w:ascii="Cambria" w:hAnsi="Cambria"/>
                <w:color w:val="4472C4" w:themeColor="accent1"/>
                <w:sz w:val="20"/>
                <w:szCs w:val="20"/>
              </w:rPr>
              <w:t>3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%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od ukupno planiranih sredstava u 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godini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Kroz ovu mjeru sufinancira se nabav</w:t>
            </w:r>
            <w:r w:rsidR="00FB3DC9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a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radnih i ostalih materijala</w:t>
            </w:r>
            <w:r w:rsidR="0080466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za OŠ Legrad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, stipendiranje učenika srednje škole i studenata.</w:t>
            </w:r>
            <w:r w:rsidR="00804662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Financirao se predškolski program DV Vrapčić podružnica DV Dabrić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.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56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djece je upisano u vrtić te je dodijeljeno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stipendija studentima i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9</w:t>
            </w:r>
            <w:r w:rsidR="00DB7817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stipendija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učenicima srednje škole.</w:t>
            </w:r>
          </w:p>
        </w:tc>
      </w:tr>
      <w:tr w:rsidR="00227B54" w:rsidRPr="008756CB" w14:paraId="286BD5DC" w14:textId="77777777" w:rsidTr="00EB6538">
        <w:tc>
          <w:tcPr>
            <w:tcW w:w="9062" w:type="dxa"/>
            <w:gridSpan w:val="2"/>
            <w:shd w:val="clear" w:color="auto" w:fill="D9E2F3" w:themeFill="accent1" w:themeFillTint="33"/>
            <w:vAlign w:val="center"/>
          </w:tcPr>
          <w:p w14:paraId="1C37EC2A" w14:textId="77777777" w:rsidR="00227B54" w:rsidRPr="008756CB" w:rsidRDefault="00227B54" w:rsidP="00A4797D">
            <w:pPr>
              <w:pStyle w:val="Default"/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Mjera 1</w:t>
            </w:r>
            <w:r w:rsidR="00C8606A"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>4</w:t>
            </w:r>
            <w:r w:rsidRPr="008756CB">
              <w:rPr>
                <w:rFonts w:ascii="Cambria" w:hAnsi="Cambria"/>
                <w:b/>
                <w:bCs/>
                <w:color w:val="4472C4" w:themeColor="accent1"/>
                <w:sz w:val="20"/>
                <w:szCs w:val="20"/>
              </w:rPr>
              <w:t xml:space="preserve">. </w:t>
            </w:r>
            <w:r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>Zaštita i unaprjeđenje prirodnog okoliša</w:t>
            </w:r>
            <w:r w:rsidR="00C8606A" w:rsidRPr="008756CB">
              <w:rPr>
                <w:rFonts w:ascii="Cambria" w:hAnsi="Cambria"/>
                <w:b/>
                <w:bCs/>
                <w:iCs/>
                <w:color w:val="4472C4" w:themeColor="accent1"/>
                <w:sz w:val="20"/>
                <w:szCs w:val="20"/>
              </w:rPr>
              <w:t xml:space="preserve"> </w:t>
            </w:r>
            <w:r w:rsidR="00C8606A" w:rsidRPr="008756CB">
              <w:rPr>
                <w:rFonts w:ascii="Cambria" w:hAnsi="Cambria"/>
                <w:i/>
                <w:color w:val="4472C4" w:themeColor="accent1"/>
                <w:sz w:val="20"/>
                <w:szCs w:val="20"/>
              </w:rPr>
              <w:t>(1.3.3. Razvoj sustava odvojenog prikupljanja i oporabe posebnih kategorija otpada i kontinuirano informiranje i obrazovanje o održivom gospodarenju otpadom)</w:t>
            </w:r>
          </w:p>
        </w:tc>
      </w:tr>
      <w:tr w:rsidR="00227B54" w:rsidRPr="008756CB" w14:paraId="2D082AAD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4BF82127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Nositelj provedbe mjere:</w:t>
            </w:r>
          </w:p>
        </w:tc>
        <w:tc>
          <w:tcPr>
            <w:tcW w:w="5381" w:type="dxa"/>
            <w:vAlign w:val="center"/>
          </w:tcPr>
          <w:p w14:paraId="091CB2E8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Općina Legrad</w:t>
            </w:r>
          </w:p>
        </w:tc>
      </w:tr>
      <w:tr w:rsidR="00227B54" w:rsidRPr="008756CB" w14:paraId="0514BC86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2D59F1C3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Procijenjeni trošak provedbe mjere:</w:t>
            </w:r>
          </w:p>
        </w:tc>
        <w:tc>
          <w:tcPr>
            <w:tcW w:w="5381" w:type="dxa"/>
            <w:vAlign w:val="center"/>
          </w:tcPr>
          <w:p w14:paraId="6E9C812E" w14:textId="77777777" w:rsidR="00227B54" w:rsidRPr="008756CB" w:rsidRDefault="00D02EC0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706.052,37</w:t>
            </w:r>
          </w:p>
        </w:tc>
      </w:tr>
      <w:tr w:rsidR="00227B54" w:rsidRPr="008756CB" w14:paraId="73C1B076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07910912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Planirani iznos za 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godinu:</w:t>
            </w:r>
          </w:p>
        </w:tc>
        <w:tc>
          <w:tcPr>
            <w:tcW w:w="5381" w:type="dxa"/>
            <w:vAlign w:val="center"/>
          </w:tcPr>
          <w:p w14:paraId="6215A757" w14:textId="77777777" w:rsidR="00227B54" w:rsidRPr="008756CB" w:rsidRDefault="009F4916" w:rsidP="009F4916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241.700,00</w:t>
            </w:r>
          </w:p>
        </w:tc>
      </w:tr>
      <w:tr w:rsidR="00227B54" w:rsidRPr="008756CB" w14:paraId="698A4FE1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689B825F" w14:textId="77777777" w:rsidR="00227B54" w:rsidRPr="008756CB" w:rsidRDefault="00227B54" w:rsidP="009F4916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Utrošena proračunska sredstva za razdoblje od 01.01. do 31.12.202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.:</w:t>
            </w:r>
          </w:p>
        </w:tc>
        <w:tc>
          <w:tcPr>
            <w:tcW w:w="5381" w:type="dxa"/>
            <w:vAlign w:val="center"/>
          </w:tcPr>
          <w:p w14:paraId="30E558BE" w14:textId="77777777" w:rsidR="00227B54" w:rsidRPr="008756CB" w:rsidRDefault="009F491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  <w:t>154.225,26</w:t>
            </w:r>
          </w:p>
        </w:tc>
      </w:tr>
      <w:tr w:rsidR="00227B54" w:rsidRPr="008756CB" w14:paraId="5D7D5780" w14:textId="77777777" w:rsidTr="00EB6538">
        <w:tc>
          <w:tcPr>
            <w:tcW w:w="3681" w:type="dxa"/>
            <w:shd w:val="clear" w:color="auto" w:fill="D9E2F3" w:themeFill="accent1" w:themeFillTint="33"/>
            <w:vAlign w:val="center"/>
          </w:tcPr>
          <w:p w14:paraId="7A27694A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Status provedbe mjere:</w:t>
            </w:r>
          </w:p>
        </w:tc>
        <w:tc>
          <w:tcPr>
            <w:tcW w:w="5381" w:type="dxa"/>
            <w:vAlign w:val="center"/>
          </w:tcPr>
          <w:p w14:paraId="54FF3411" w14:textId="77777777" w:rsidR="00227B54" w:rsidRPr="008756CB" w:rsidRDefault="009F4916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>
              <w:rPr>
                <w:rFonts w:ascii="Cambria" w:hAnsi="Cambria"/>
                <w:color w:val="4472C4" w:themeColor="accent1"/>
                <w:sz w:val="20"/>
                <w:szCs w:val="20"/>
              </w:rPr>
              <w:t>U tijeku</w:t>
            </w:r>
          </w:p>
        </w:tc>
      </w:tr>
      <w:tr w:rsidR="00227B54" w:rsidRPr="008756CB" w14:paraId="0E67322E" w14:textId="77777777" w:rsidTr="00EB6538">
        <w:trPr>
          <w:trHeight w:val="117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2C92B5D9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Svrha provedbe mjere:</w:t>
            </w:r>
          </w:p>
        </w:tc>
        <w:tc>
          <w:tcPr>
            <w:tcW w:w="5381" w:type="dxa"/>
            <w:vAlign w:val="center"/>
          </w:tcPr>
          <w:p w14:paraId="13571256" w14:textId="77777777" w:rsidR="00227B54" w:rsidRPr="008756CB" w:rsidRDefault="00227B54" w:rsidP="00A4797D">
            <w:pPr>
              <w:spacing w:line="276" w:lineRule="auto"/>
              <w:jc w:val="both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Zaštita okoliša i gospodarenje otpadom jedno je značajnijih gospodarskih pitanja. Gospodarenjem otpada nastoji  se povećati odvojeno sakupljanje, smanjenje odlaganja te provesti mjere za sprječavanje nastanka otpada, a samim time i očuvati okoliš.</w:t>
            </w:r>
          </w:p>
        </w:tc>
      </w:tr>
      <w:tr w:rsidR="00227B54" w:rsidRPr="009E1454" w14:paraId="47DD9E70" w14:textId="77777777" w:rsidTr="00EB6538">
        <w:trPr>
          <w:trHeight w:val="1062"/>
        </w:trPr>
        <w:tc>
          <w:tcPr>
            <w:tcW w:w="3681" w:type="dxa"/>
            <w:shd w:val="clear" w:color="auto" w:fill="D9E2F3" w:themeFill="accent1" w:themeFillTint="33"/>
            <w:vAlign w:val="center"/>
          </w:tcPr>
          <w:p w14:paraId="27FCC662" w14:textId="77777777" w:rsidR="00227B54" w:rsidRPr="008756CB" w:rsidRDefault="00227B54" w:rsidP="00A4797D">
            <w:pPr>
              <w:spacing w:line="276" w:lineRule="auto"/>
              <w:rPr>
                <w:rFonts w:ascii="Cambria" w:hAnsi="Cambria"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Opis statusa provedbe:</w:t>
            </w:r>
          </w:p>
        </w:tc>
        <w:tc>
          <w:tcPr>
            <w:tcW w:w="5381" w:type="dxa"/>
            <w:vAlign w:val="center"/>
          </w:tcPr>
          <w:p w14:paraId="275375DE" w14:textId="77777777" w:rsidR="00227B54" w:rsidRPr="008756CB" w:rsidRDefault="0039695A" w:rsidP="009F4916">
            <w:pPr>
              <w:spacing w:line="276" w:lineRule="auto"/>
              <w:jc w:val="both"/>
              <w:rPr>
                <w:rFonts w:ascii="Cambria" w:hAnsi="Cambria"/>
                <w:iCs/>
                <w:color w:val="4472C4" w:themeColor="accent1"/>
                <w:sz w:val="20"/>
                <w:szCs w:val="20"/>
              </w:rPr>
            </w:pP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Mjera </w:t>
            </w:r>
            <w:r w:rsidR="006D2551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za izvještajno razdoblje je u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tijeku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a na istu je utrošeno 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63,81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% od ukupno planiranih sredstava u 202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>5</w:t>
            </w:r>
            <w:r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. godini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. Kroz ovu mjeru </w:t>
            </w:r>
            <w:r w:rsidR="006D2551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nabavljao se video nadzor za odlagališta</w:t>
            </w:r>
            <w:r w:rsidR="009E4466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, sanirala divlja odlagališta i ulagalo u reciklažno dvorište i projekt Interref Euro MED Bau NOW. </w:t>
            </w:r>
            <w:r w:rsidR="009748FE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P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ostavljeno je </w:t>
            </w:r>
            <w:r w:rsidR="009748FE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1</w:t>
            </w:r>
            <w:r w:rsidR="0084592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3</w:t>
            </w:r>
            <w:r w:rsidR="00227B54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spremnika za odvojeno prikupljanje otpada</w:t>
            </w:r>
            <w:r w:rsidR="009748FE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i 1</w:t>
            </w:r>
            <w:r w:rsidR="0084592A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>085</w:t>
            </w:r>
            <w:r w:rsidR="009748FE" w:rsidRPr="008756CB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je korisnika kojima je omogućeno odvojeno prikupljanje otpada.</w:t>
            </w:r>
            <w:r w:rsidR="009F4916">
              <w:rPr>
                <w:rFonts w:ascii="Cambria" w:hAnsi="Cambria"/>
                <w:color w:val="4472C4" w:themeColor="accent1"/>
                <w:sz w:val="20"/>
                <w:szCs w:val="20"/>
              </w:rPr>
              <w:t xml:space="preserve"> Nabavila se robotska kosilica i sjeckalica za usitnjavanje granja. Uložilo se u program zaštite ornitološkog rezervata Veliki Pažut.</w:t>
            </w:r>
          </w:p>
        </w:tc>
      </w:tr>
    </w:tbl>
    <w:p w14:paraId="1C1411E5" w14:textId="77777777" w:rsidR="00A4797D" w:rsidRDefault="00A4797D" w:rsidP="00A4797D">
      <w:pPr>
        <w:spacing w:before="240" w:after="200" w:line="276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bookmarkStart w:id="23" w:name="_Toc159585440"/>
    </w:p>
    <w:p w14:paraId="48FF448D" w14:textId="77777777" w:rsidR="00A4797D" w:rsidRDefault="00A4797D">
      <w:pPr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br w:type="page"/>
      </w:r>
    </w:p>
    <w:p w14:paraId="03F59E35" w14:textId="77777777" w:rsidR="00EA4B3B" w:rsidRPr="009E1454" w:rsidRDefault="00650647" w:rsidP="00A4797D">
      <w:pPr>
        <w:pStyle w:val="Odlomakpopisa"/>
        <w:numPr>
          <w:ilvl w:val="0"/>
          <w:numId w:val="4"/>
        </w:numPr>
        <w:spacing w:before="240" w:after="200" w:line="276" w:lineRule="auto"/>
        <w:ind w:left="567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r w:rsidRPr="009E1454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lastRenderedPageBreak/>
        <w:t>Zaključak o ostvarenom napretku u provedbi mjera</w:t>
      </w:r>
      <w:bookmarkEnd w:id="23"/>
    </w:p>
    <w:p w14:paraId="00C30796" w14:textId="77777777" w:rsidR="00603FCF" w:rsidRPr="009E1454" w:rsidRDefault="00EE5CDC" w:rsidP="00A4797D">
      <w:pPr>
        <w:spacing w:line="276" w:lineRule="auto"/>
        <w:ind w:firstLine="567"/>
        <w:jc w:val="both"/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</w:pPr>
      <w:r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Sukladno odredbama Zakona o sustavu strateškog planiranja i upravljanja razvojem Republike Hrvatske („Narodne novine“, broj 123/17</w:t>
      </w:r>
      <w:r w:rsidR="00902DEF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. i</w:t>
      </w:r>
      <w:r w:rsidR="004C1395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 151/22</w:t>
      </w:r>
      <w:r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) pokazatelji rezultata definiraju se kao kvantitativni i kvalitativni mjerljivi podaci koji omogućuju praćenje, izvješćivanje i vrednovanje uspješnosti u provedbi utvrđene mjere, projekta i aktivnosti. Kriterij kvantificiranosti je neophodan kako bi mjere bile mjerljive. Pokazatelji rezultata također moraju biti definirani za konkretno vremensko razdoblje koje će se podudarati s krajem razdoblja provedbe programa. Mjera se smatra postignutom ako su postignuti s njom povezani očekivani rezultati.</w:t>
      </w:r>
    </w:p>
    <w:p w14:paraId="5506BF09" w14:textId="77777777" w:rsidR="0038042F" w:rsidRPr="009E1454" w:rsidRDefault="00A32C93" w:rsidP="00A4797D">
      <w:pPr>
        <w:spacing w:line="276" w:lineRule="auto"/>
        <w:ind w:firstLine="567"/>
        <w:jc w:val="both"/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</w:pPr>
      <w:r w:rsidRPr="005B27CB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Općina </w:t>
      </w:r>
      <w:r w:rsidR="00C4147B" w:rsidRPr="005B27CB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Legrad</w:t>
      </w:r>
      <w:r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 je tijekom izvještajnog razdoblja ostvarila znatan napredak u provedbi mjera Provedbenog programa</w:t>
      </w:r>
      <w:r w:rsidR="00FC176D"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. </w:t>
      </w:r>
      <w:r w:rsidR="00FC176D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Većina mjera je </w:t>
      </w:r>
      <w:r w:rsidR="004100AC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u tijeku</w:t>
      </w:r>
      <w:r w:rsidR="006139B6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, </w:t>
      </w:r>
      <w:r w:rsidR="00C11974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tri mjere</w:t>
      </w:r>
      <w:r w:rsidR="00AD2D5C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 </w:t>
      </w:r>
      <w:r w:rsidR="004100AC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kasn</w:t>
      </w:r>
      <w:r w:rsidR="00C11974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e</w:t>
      </w:r>
      <w:r w:rsidR="00AD2D5C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 </w:t>
      </w:r>
      <w:r w:rsidR="008A6397" w:rsidRPr="00C1197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te je većina aktivnosti provedena.</w:t>
      </w:r>
    </w:p>
    <w:p w14:paraId="7EDBA94A" w14:textId="77777777" w:rsidR="00966050" w:rsidRPr="00966050" w:rsidRDefault="00966050" w:rsidP="00A4797D">
      <w:pPr>
        <w:pStyle w:val="Opisslike"/>
        <w:spacing w:after="0" w:line="276" w:lineRule="auto"/>
        <w:ind w:firstLine="567"/>
        <w:jc w:val="both"/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</w:pPr>
      <w:r w:rsidRPr="00966050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>Provedba mjera za razdoblje od 1. siječnja 202</w:t>
      </w:r>
      <w:r w:rsidR="00047C2B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>5</w:t>
      </w:r>
      <w:r w:rsidRPr="00966050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>. do 31. prosinca 202</w:t>
      </w:r>
      <w:r w:rsidR="00047C2B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>5</w:t>
      </w:r>
      <w:r w:rsidRPr="00966050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 xml:space="preserve">. ostvaruje se prema planiranoj dinamici te je </w:t>
      </w:r>
      <w:r w:rsidRPr="003137C3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 xml:space="preserve">većina aktivnosti i projekata u </w:t>
      </w:r>
      <w:r w:rsidR="00C216D8" w:rsidRPr="003137C3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>14</w:t>
      </w:r>
      <w:r w:rsidRPr="003137C3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 xml:space="preserve"> m</w:t>
      </w:r>
      <w:r w:rsidR="00047C2B">
        <w:rPr>
          <w:rFonts w:ascii="Cambria" w:eastAsia="Times New Roman" w:hAnsi="Cambria" w:cs="Times New Roman"/>
          <w:b w:val="0"/>
          <w:bCs w:val="0"/>
          <w:kern w:val="36"/>
          <w:sz w:val="24"/>
          <w:szCs w:val="24"/>
        </w:rPr>
        <w:t>jera je sa statusom „u tijeku“.</w:t>
      </w:r>
    </w:p>
    <w:p w14:paraId="4BFA6C33" w14:textId="7D3B214F" w:rsidR="00966050" w:rsidRPr="00966050" w:rsidRDefault="00966050" w:rsidP="00A4797D">
      <w:pPr>
        <w:spacing w:line="276" w:lineRule="auto"/>
        <w:rPr>
          <w:lang w:eastAsia="hr-HR"/>
        </w:rPr>
      </w:pPr>
    </w:p>
    <w:p w14:paraId="6115C528" w14:textId="77777777" w:rsidR="00D9638C" w:rsidRDefault="00D9638C" w:rsidP="00A4797D">
      <w:pPr>
        <w:pStyle w:val="Opisslike"/>
        <w:spacing w:after="0" w:line="276" w:lineRule="auto"/>
        <w:jc w:val="left"/>
        <w:rPr>
          <w:rFonts w:ascii="Cambria" w:hAnsi="Cambria"/>
          <w:b w:val="0"/>
          <w:i/>
          <w:szCs w:val="22"/>
        </w:rPr>
        <w:sectPr w:rsidR="00D9638C" w:rsidSect="00C2338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1B396733" w14:textId="77777777" w:rsidR="00AD0C1C" w:rsidRPr="009E1454" w:rsidRDefault="00A00B25" w:rsidP="00A4797D">
      <w:pPr>
        <w:pStyle w:val="Opisslike"/>
        <w:spacing w:after="0" w:line="276" w:lineRule="auto"/>
        <w:rPr>
          <w:rFonts w:ascii="Cambria" w:hAnsi="Cambria"/>
          <w:b w:val="0"/>
          <w:i/>
          <w:szCs w:val="22"/>
        </w:rPr>
      </w:pPr>
      <w:bookmarkStart w:id="24" w:name="_Toc159585423"/>
      <w:r w:rsidRPr="00E477E6">
        <w:rPr>
          <w:rFonts w:ascii="Cambria" w:hAnsi="Cambria"/>
          <w:noProof/>
          <w:lang w:val="en-GB" w:eastAsia="en-GB"/>
        </w:rPr>
        <w:drawing>
          <wp:anchor distT="0" distB="0" distL="114300" distR="114300" simplePos="0" relativeHeight="251656704" behindDoc="1" locked="0" layoutInCell="1" allowOverlap="1" wp14:anchorId="19F0FE6D" wp14:editId="39B0ED8B">
            <wp:simplePos x="0" y="0"/>
            <wp:positionH relativeFrom="column">
              <wp:posOffset>-130175</wp:posOffset>
            </wp:positionH>
            <wp:positionV relativeFrom="paragraph">
              <wp:posOffset>655320</wp:posOffset>
            </wp:positionV>
            <wp:extent cx="2987040" cy="2286000"/>
            <wp:effectExtent l="0" t="0" r="3810" b="0"/>
            <wp:wrapTopAndBottom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r w:rsidR="004A1A71" w:rsidRPr="0072296A">
        <w:rPr>
          <w:rFonts w:ascii="Cambria" w:hAnsi="Cambria"/>
          <w:b w:val="0"/>
          <w:i/>
          <w:szCs w:val="22"/>
        </w:rPr>
        <w:t xml:space="preserve">Grafikon </w:t>
      </w:r>
      <w:r w:rsidR="00A1445B" w:rsidRPr="0072296A">
        <w:rPr>
          <w:rFonts w:ascii="Cambria" w:hAnsi="Cambria"/>
          <w:b w:val="0"/>
          <w:i/>
          <w:szCs w:val="22"/>
        </w:rPr>
        <w:fldChar w:fldCharType="begin"/>
      </w:r>
      <w:r w:rsidR="004A1A71" w:rsidRPr="0072296A">
        <w:rPr>
          <w:rFonts w:ascii="Cambria" w:hAnsi="Cambria"/>
          <w:b w:val="0"/>
          <w:i/>
          <w:szCs w:val="22"/>
        </w:rPr>
        <w:instrText xml:space="preserve"> SEQ Grafikon \* ARABIC </w:instrText>
      </w:r>
      <w:r w:rsidR="00A1445B" w:rsidRPr="0072296A">
        <w:rPr>
          <w:rFonts w:ascii="Cambria" w:hAnsi="Cambria"/>
          <w:b w:val="0"/>
          <w:i/>
          <w:szCs w:val="22"/>
        </w:rPr>
        <w:fldChar w:fldCharType="separate"/>
      </w:r>
      <w:r w:rsidR="009C36ED">
        <w:rPr>
          <w:rFonts w:ascii="Cambria" w:hAnsi="Cambria"/>
          <w:b w:val="0"/>
          <w:i/>
          <w:noProof/>
          <w:szCs w:val="22"/>
        </w:rPr>
        <w:t>1</w:t>
      </w:r>
      <w:r w:rsidR="00A1445B" w:rsidRPr="0072296A">
        <w:rPr>
          <w:rFonts w:ascii="Cambria" w:hAnsi="Cambria"/>
          <w:b w:val="0"/>
          <w:i/>
          <w:szCs w:val="22"/>
        </w:rPr>
        <w:fldChar w:fldCharType="end"/>
      </w:r>
      <w:r w:rsidR="004A1A71" w:rsidRPr="0072296A">
        <w:rPr>
          <w:rFonts w:ascii="Cambria" w:hAnsi="Cambria"/>
          <w:b w:val="0"/>
          <w:i/>
          <w:szCs w:val="22"/>
        </w:rPr>
        <w:t>. Prikaz mjera prema statusu provedbe</w:t>
      </w:r>
      <w:bookmarkStart w:id="25" w:name="_Toc108382453"/>
      <w:bookmarkEnd w:id="24"/>
    </w:p>
    <w:p w14:paraId="70CDA3DA" w14:textId="50C412E9" w:rsidR="00062C74" w:rsidRDefault="00062C74" w:rsidP="002B0460">
      <w:pPr>
        <w:pStyle w:val="Opisslike"/>
        <w:spacing w:after="0" w:line="276" w:lineRule="auto"/>
        <w:jc w:val="left"/>
        <w:rPr>
          <w:rFonts w:ascii="Cambria" w:hAnsi="Cambria"/>
          <w:b w:val="0"/>
          <w:i/>
          <w:szCs w:val="22"/>
        </w:rPr>
      </w:pPr>
      <w:bookmarkStart w:id="26" w:name="_Toc159585424"/>
      <w:r w:rsidRPr="00E477E6">
        <w:rPr>
          <w:rFonts w:ascii="Cambria" w:hAnsi="Cambria"/>
          <w:noProof/>
          <w:lang w:val="en-GB" w:eastAsia="en-GB"/>
        </w:rPr>
        <w:drawing>
          <wp:anchor distT="0" distB="0" distL="114300" distR="114300" simplePos="0" relativeHeight="251661824" behindDoc="1" locked="0" layoutInCell="1" allowOverlap="1" wp14:anchorId="0FE31B40" wp14:editId="3F06A691">
            <wp:simplePos x="0" y="0"/>
            <wp:positionH relativeFrom="column">
              <wp:posOffset>2951480</wp:posOffset>
            </wp:positionH>
            <wp:positionV relativeFrom="paragraph">
              <wp:posOffset>288290</wp:posOffset>
            </wp:positionV>
            <wp:extent cx="2651760" cy="2316480"/>
            <wp:effectExtent l="0" t="0" r="0" b="0"/>
            <wp:wrapThrough wrapText="bothSides">
              <wp:wrapPolygon edited="0">
                <wp:start x="0" y="0"/>
                <wp:lineTo x="0" y="21493"/>
                <wp:lineTo x="21569" y="21493"/>
                <wp:lineTo x="21569" y="0"/>
                <wp:lineTo x="0" y="0"/>
              </wp:wrapPolygon>
            </wp:wrapThrough>
            <wp:docPr id="5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14:paraId="0438D6F0" w14:textId="3AC2730A" w:rsidR="005D2D2E" w:rsidRPr="009E1454" w:rsidRDefault="005D2D2E" w:rsidP="00A4797D">
      <w:pPr>
        <w:pStyle w:val="Opisslike"/>
        <w:spacing w:after="0" w:line="276" w:lineRule="auto"/>
        <w:rPr>
          <w:rFonts w:ascii="Cambria" w:hAnsi="Cambria"/>
          <w:b w:val="0"/>
          <w:i/>
          <w:szCs w:val="22"/>
        </w:rPr>
      </w:pPr>
      <w:r w:rsidRPr="00E477E6">
        <w:rPr>
          <w:rFonts w:ascii="Cambria" w:hAnsi="Cambria"/>
          <w:b w:val="0"/>
          <w:i/>
          <w:szCs w:val="22"/>
        </w:rPr>
        <w:t xml:space="preserve">Grafikon </w:t>
      </w:r>
      <w:r w:rsidR="00A1445B" w:rsidRPr="00E477E6">
        <w:rPr>
          <w:rFonts w:ascii="Cambria" w:hAnsi="Cambria"/>
          <w:b w:val="0"/>
          <w:i/>
          <w:szCs w:val="22"/>
        </w:rPr>
        <w:fldChar w:fldCharType="begin"/>
      </w:r>
      <w:r w:rsidRPr="00E477E6">
        <w:rPr>
          <w:rFonts w:ascii="Cambria" w:hAnsi="Cambria"/>
          <w:b w:val="0"/>
          <w:i/>
          <w:szCs w:val="22"/>
        </w:rPr>
        <w:instrText xml:space="preserve"> SEQ Grafikon \* ARABIC </w:instrText>
      </w:r>
      <w:r w:rsidR="00A1445B" w:rsidRPr="00E477E6">
        <w:rPr>
          <w:rFonts w:ascii="Cambria" w:hAnsi="Cambria"/>
          <w:b w:val="0"/>
          <w:i/>
          <w:szCs w:val="22"/>
        </w:rPr>
        <w:fldChar w:fldCharType="separate"/>
      </w:r>
      <w:r w:rsidR="009C36ED">
        <w:rPr>
          <w:rFonts w:ascii="Cambria" w:hAnsi="Cambria"/>
          <w:b w:val="0"/>
          <w:i/>
          <w:noProof/>
          <w:szCs w:val="22"/>
        </w:rPr>
        <w:t>2</w:t>
      </w:r>
      <w:r w:rsidR="00A1445B" w:rsidRPr="00E477E6">
        <w:rPr>
          <w:rFonts w:ascii="Cambria" w:hAnsi="Cambria"/>
          <w:b w:val="0"/>
          <w:i/>
          <w:szCs w:val="22"/>
        </w:rPr>
        <w:fldChar w:fldCharType="end"/>
      </w:r>
      <w:r w:rsidRPr="00E477E6">
        <w:rPr>
          <w:rFonts w:ascii="Cambria" w:hAnsi="Cambria"/>
          <w:b w:val="0"/>
          <w:i/>
          <w:szCs w:val="22"/>
        </w:rPr>
        <w:t xml:space="preserve">. Prikaz </w:t>
      </w:r>
      <w:bookmarkEnd w:id="25"/>
      <w:r w:rsidR="00EE5CDC" w:rsidRPr="00E477E6">
        <w:rPr>
          <w:rFonts w:ascii="Cambria" w:hAnsi="Cambria"/>
          <w:b w:val="0"/>
          <w:i/>
          <w:szCs w:val="22"/>
        </w:rPr>
        <w:t>sredstava uloženih u provedbu mjera tijekom izvještajnog razdoblja</w:t>
      </w:r>
      <w:bookmarkEnd w:id="26"/>
    </w:p>
    <w:p w14:paraId="139A6CA3" w14:textId="77777777" w:rsidR="00D9638C" w:rsidRDefault="00D9638C" w:rsidP="00A4797D">
      <w:pPr>
        <w:spacing w:line="276" w:lineRule="auto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sectPr w:rsidR="00D9638C" w:rsidSect="00C2338C">
          <w:type w:val="continuous"/>
          <w:pgSz w:w="11906" w:h="16838"/>
          <w:pgMar w:top="1417" w:right="1417" w:bottom="1417" w:left="1417" w:header="708" w:footer="708" w:gutter="0"/>
          <w:pgNumType w:start="0"/>
          <w:cols w:num="2" w:space="708"/>
          <w:titlePg/>
          <w:docGrid w:linePitch="360"/>
        </w:sectPr>
      </w:pPr>
    </w:p>
    <w:p w14:paraId="26466C94" w14:textId="77777777" w:rsidR="00A00B25" w:rsidRDefault="00A00B25" w:rsidP="00A4797D">
      <w:pPr>
        <w:spacing w:line="276" w:lineRule="auto"/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</w:pPr>
    </w:p>
    <w:p w14:paraId="76C0288D" w14:textId="77777777" w:rsidR="006242D1" w:rsidRPr="009E1454" w:rsidRDefault="00161ADC" w:rsidP="00A4797D">
      <w:pPr>
        <w:spacing w:line="276" w:lineRule="auto"/>
        <w:ind w:firstLine="567"/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P</w:t>
      </w:r>
      <w:r w:rsidR="006242D1"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otrebno </w:t>
      </w:r>
      <w:r w:rsidR="00861DAC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je  </w:t>
      </w:r>
      <w:r w:rsidR="006242D1"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napomenuti </w:t>
      </w:r>
      <w:r w:rsidR="00626292"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 xml:space="preserve">kako </w:t>
      </w:r>
      <w:r w:rsidR="006242D1"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>je većina mjera u provedbi kontinuiranog karaktera i ne predstavljaju ukupnu provedivost u jednogodišnjem razdoblju.</w:t>
      </w:r>
    </w:p>
    <w:p w14:paraId="44E0B1AB" w14:textId="77777777" w:rsidR="00113680" w:rsidRPr="009E1454" w:rsidRDefault="00977208" w:rsidP="00A4797D">
      <w:pPr>
        <w:spacing w:line="276" w:lineRule="auto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r w:rsidRPr="009E1454">
        <w:rPr>
          <w:rFonts w:ascii="Cambria" w:eastAsia="Times New Roman" w:hAnsi="Cambria" w:cs="Times New Roman"/>
          <w:kern w:val="36"/>
          <w:sz w:val="24"/>
          <w:szCs w:val="24"/>
          <w:lang w:eastAsia="hr-HR"/>
        </w:rPr>
        <w:tab/>
      </w:r>
      <w:r w:rsidR="00113680" w:rsidRPr="009E1454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br w:type="page"/>
      </w:r>
    </w:p>
    <w:p w14:paraId="7B0CBE1E" w14:textId="77777777" w:rsidR="00603FCF" w:rsidRPr="00D85CAB" w:rsidRDefault="00603FCF" w:rsidP="00A4797D">
      <w:pPr>
        <w:numPr>
          <w:ilvl w:val="0"/>
          <w:numId w:val="1"/>
        </w:numPr>
        <w:spacing w:before="240" w:after="200" w:line="276" w:lineRule="auto"/>
        <w:ind w:left="567" w:hanging="283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</w:pPr>
      <w:bookmarkStart w:id="27" w:name="_Toc159585441"/>
      <w:r w:rsidRPr="00D85CA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lastRenderedPageBreak/>
        <w:t>DOPRINOS OSTVARENJU CILJEVA JAVNIH POLITIKA</w:t>
      </w:r>
      <w:bookmarkEnd w:id="27"/>
      <w:r w:rsidR="00A8073F" w:rsidRPr="00D85CAB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hr-HR"/>
        </w:rPr>
        <w:t xml:space="preserve"> </w:t>
      </w:r>
    </w:p>
    <w:p w14:paraId="32E66C4D" w14:textId="77777777" w:rsidR="00A8073F" w:rsidRPr="009E1454" w:rsidRDefault="00A8073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Općina</w:t>
      </w:r>
      <w:r w:rsidR="00FE7052" w:rsidRPr="009E1454">
        <w:rPr>
          <w:rFonts w:ascii="Cambria" w:hAnsi="Cambria"/>
          <w:sz w:val="24"/>
          <w:szCs w:val="24"/>
        </w:rPr>
        <w:t xml:space="preserve"> </w:t>
      </w:r>
      <w:r w:rsidR="00A905C3">
        <w:rPr>
          <w:rFonts w:ascii="Cambria" w:hAnsi="Cambria"/>
          <w:sz w:val="24"/>
          <w:szCs w:val="24"/>
        </w:rPr>
        <w:t>Legrad</w:t>
      </w:r>
      <w:r w:rsidRPr="009E1454">
        <w:rPr>
          <w:rFonts w:ascii="Cambria" w:hAnsi="Cambria"/>
          <w:sz w:val="24"/>
          <w:szCs w:val="24"/>
        </w:rPr>
        <w:t xml:space="preserve"> Provedbom mjera u Provedbenom programu doprinosi provedbi ciljeva Nacionalne razvojne strategije Republike Hrvatske do 2030. godine</w:t>
      </w:r>
      <w:r w:rsidR="00A27F80">
        <w:rPr>
          <w:rFonts w:ascii="Cambria" w:hAnsi="Cambria"/>
          <w:sz w:val="24"/>
          <w:szCs w:val="24"/>
        </w:rPr>
        <w:t>.</w:t>
      </w:r>
    </w:p>
    <w:p w14:paraId="4CD592EC" w14:textId="77777777" w:rsidR="00FE7052" w:rsidRPr="005F3564" w:rsidRDefault="001D12C9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F3564">
        <w:rPr>
          <w:rFonts w:ascii="Cambria" w:hAnsi="Cambria"/>
          <w:sz w:val="24"/>
          <w:szCs w:val="24"/>
        </w:rPr>
        <w:t>SC 1. Konkurentno i inovativno gospodarstvo,</w:t>
      </w:r>
    </w:p>
    <w:p w14:paraId="3872567B" w14:textId="77777777" w:rsidR="001D12C9" w:rsidRPr="005F3564" w:rsidRDefault="001D12C9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F3564">
        <w:rPr>
          <w:rFonts w:ascii="Cambria" w:hAnsi="Cambria"/>
          <w:sz w:val="24"/>
          <w:szCs w:val="24"/>
        </w:rPr>
        <w:t>SC 2. Obrazovani i zaposleni ljudi,</w:t>
      </w:r>
    </w:p>
    <w:p w14:paraId="156C71FF" w14:textId="77777777" w:rsidR="00A8073F" w:rsidRDefault="00FE7052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F3564">
        <w:rPr>
          <w:rFonts w:ascii="Cambria" w:hAnsi="Cambria"/>
          <w:sz w:val="24"/>
          <w:szCs w:val="24"/>
        </w:rPr>
        <w:t>SC 3. Učinkovito i djelotvorno pravosuđe, javna uprava i upravljanje državnom imovinom</w:t>
      </w:r>
      <w:r w:rsidR="001D12C9" w:rsidRPr="005F3564">
        <w:rPr>
          <w:rFonts w:ascii="Cambria" w:hAnsi="Cambria"/>
          <w:sz w:val="24"/>
          <w:szCs w:val="24"/>
        </w:rPr>
        <w:t>,</w:t>
      </w:r>
    </w:p>
    <w:p w14:paraId="7C5DF7C9" w14:textId="77777777" w:rsidR="001D12C9" w:rsidRDefault="001D12C9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F3564">
        <w:rPr>
          <w:rFonts w:ascii="Cambria" w:hAnsi="Cambria"/>
          <w:sz w:val="24"/>
          <w:szCs w:val="24"/>
        </w:rPr>
        <w:t>SC 5. Zdrav, aktivan i kvalitetan život,</w:t>
      </w:r>
    </w:p>
    <w:p w14:paraId="3BF7C40B" w14:textId="77777777" w:rsidR="006B1128" w:rsidRPr="005F3564" w:rsidRDefault="006B1128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SC 6. Demografska revitalizacija i bolji položaj obitelji,</w:t>
      </w:r>
    </w:p>
    <w:p w14:paraId="2B28B4BC" w14:textId="77777777" w:rsidR="001D12C9" w:rsidRPr="005F3564" w:rsidRDefault="001D12C9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F3564">
        <w:rPr>
          <w:rFonts w:ascii="Cambria" w:hAnsi="Cambria"/>
          <w:sz w:val="24"/>
          <w:szCs w:val="24"/>
        </w:rPr>
        <w:t>SC 7. Sigurnost za stabilan razvoj,</w:t>
      </w:r>
    </w:p>
    <w:p w14:paraId="53AA68DC" w14:textId="77777777" w:rsidR="001D12C9" w:rsidRPr="005F3564" w:rsidRDefault="001D12C9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F3564">
        <w:rPr>
          <w:rFonts w:ascii="Cambria" w:hAnsi="Cambria"/>
          <w:sz w:val="24"/>
          <w:szCs w:val="24"/>
        </w:rPr>
        <w:t>SC 8. Ekološka i energetska tranzicija za klimatsku neutralnost</w:t>
      </w:r>
      <w:r w:rsidR="006B1128">
        <w:rPr>
          <w:rFonts w:ascii="Cambria" w:hAnsi="Cambria"/>
          <w:sz w:val="24"/>
          <w:szCs w:val="24"/>
        </w:rPr>
        <w:t>,</w:t>
      </w:r>
    </w:p>
    <w:p w14:paraId="4B85B496" w14:textId="77777777" w:rsidR="005F3564" w:rsidRPr="005F3564" w:rsidRDefault="005F3564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F3564">
        <w:rPr>
          <w:rFonts w:ascii="Cambria" w:hAnsi="Cambria"/>
          <w:sz w:val="24"/>
          <w:szCs w:val="24"/>
        </w:rPr>
        <w:t>SC 10. Održiva mobilnost,</w:t>
      </w:r>
    </w:p>
    <w:p w14:paraId="636DB136" w14:textId="77777777" w:rsidR="007A61C6" w:rsidRPr="005F3564" w:rsidRDefault="007A61C6" w:rsidP="00A4797D">
      <w:pPr>
        <w:pStyle w:val="Odlomakpopisa"/>
        <w:numPr>
          <w:ilvl w:val="0"/>
          <w:numId w:val="15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SC 13. Jačanje regionalne konkurentnosti.</w:t>
      </w:r>
    </w:p>
    <w:p w14:paraId="023452D7" w14:textId="77777777" w:rsidR="00A8073F" w:rsidRPr="009E1454" w:rsidRDefault="00A8073F" w:rsidP="00A4797D">
      <w:pPr>
        <w:spacing w:before="240"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Najvažniji rezultati ostvareni provedbom mjera Provedbenog programa Općine</w:t>
      </w:r>
      <w:r w:rsidR="001D12C9" w:rsidRPr="009E1454">
        <w:rPr>
          <w:rFonts w:ascii="Cambria" w:hAnsi="Cambria"/>
          <w:sz w:val="24"/>
          <w:szCs w:val="24"/>
        </w:rPr>
        <w:t xml:space="preserve"> </w:t>
      </w:r>
      <w:r w:rsidR="00A905C3">
        <w:rPr>
          <w:rFonts w:ascii="Cambria" w:hAnsi="Cambria"/>
          <w:sz w:val="24"/>
          <w:szCs w:val="24"/>
        </w:rPr>
        <w:t>Legrad</w:t>
      </w:r>
      <w:r w:rsidRPr="009E1454">
        <w:rPr>
          <w:rFonts w:ascii="Cambria" w:hAnsi="Cambria"/>
          <w:sz w:val="24"/>
          <w:szCs w:val="24"/>
        </w:rPr>
        <w:t xml:space="preserve"> tijekom izvještajnog razdoblja:</w:t>
      </w:r>
    </w:p>
    <w:p w14:paraId="2C5ABD00" w14:textId="77777777" w:rsidR="00A8073F" w:rsidRPr="009E1454" w:rsidRDefault="00A8073F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  <w:szCs w:val="24"/>
        </w:rPr>
      </w:pPr>
      <w:r w:rsidRPr="009E1454">
        <w:rPr>
          <w:rFonts w:ascii="Cambria" w:hAnsi="Cambria"/>
          <w:b/>
          <w:bCs/>
          <w:sz w:val="24"/>
          <w:szCs w:val="24"/>
        </w:rPr>
        <w:t>SC 1</w:t>
      </w:r>
      <w:r w:rsidRPr="009E1454">
        <w:rPr>
          <w:rFonts w:ascii="Cambria" w:hAnsi="Cambria"/>
          <w:sz w:val="24"/>
          <w:szCs w:val="24"/>
        </w:rPr>
        <w:t xml:space="preserve">. </w:t>
      </w:r>
      <w:r w:rsidRPr="009E1454">
        <w:rPr>
          <w:rFonts w:ascii="Cambria" w:hAnsi="Cambria"/>
          <w:b/>
          <w:bCs/>
          <w:sz w:val="24"/>
          <w:szCs w:val="24"/>
        </w:rPr>
        <w:t>KONKURENTNO I INOVATIVNO GOSPODARSTVO</w:t>
      </w:r>
    </w:p>
    <w:p w14:paraId="30117A00" w14:textId="77777777" w:rsidR="00D85CAB" w:rsidRDefault="00D85CAB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D85CAB">
        <w:rPr>
          <w:rFonts w:ascii="Cambria" w:hAnsi="Cambria"/>
          <w:sz w:val="24"/>
          <w:szCs w:val="24"/>
        </w:rPr>
        <w:t>Gospodarstvo koje je produktivno, inovativno i zahvaljujući tome konkurentno gospodarstvo može se prilagoditi izazovima globalnih promjena, ali i ponuditi prilike za ostvarivanje očekivanja različitih skupina stanovništva. U natjecanju na tržištu, kvalitetom, inovacijama i učinkovitošću u proizvodnji</w:t>
      </w:r>
      <w:r w:rsidR="00902DEF">
        <w:rPr>
          <w:rFonts w:ascii="Cambria" w:hAnsi="Cambria"/>
          <w:sz w:val="24"/>
          <w:szCs w:val="24"/>
        </w:rPr>
        <w:t>,</w:t>
      </w:r>
      <w:r w:rsidRPr="00D85CAB">
        <w:rPr>
          <w:rFonts w:ascii="Cambria" w:hAnsi="Cambria"/>
          <w:sz w:val="24"/>
          <w:szCs w:val="24"/>
        </w:rPr>
        <w:t xml:space="preserve"> poduzetništvo, privatni sektor i radnici stvaraju novu vrijednost, nova radna mjesta i nove prilike za sadašnje sudionike na tržištu rada, kao i za generacije koje će tek ući na tržište rada.</w:t>
      </w:r>
    </w:p>
    <w:p w14:paraId="29822A0B" w14:textId="77777777" w:rsidR="00A8073F" w:rsidRPr="009E1454" w:rsidRDefault="00A8073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Provedbom mjera doprinosi se ekonomskom razvoju Općine</w:t>
      </w:r>
      <w:r w:rsidR="001D12C9" w:rsidRPr="009E1454">
        <w:rPr>
          <w:rFonts w:ascii="Cambria" w:hAnsi="Cambria"/>
          <w:sz w:val="24"/>
          <w:szCs w:val="24"/>
        </w:rPr>
        <w:t xml:space="preserve"> </w:t>
      </w:r>
      <w:r w:rsidR="002F064E">
        <w:rPr>
          <w:rFonts w:ascii="Cambria" w:hAnsi="Cambria"/>
          <w:sz w:val="24"/>
          <w:szCs w:val="24"/>
        </w:rPr>
        <w:t>Legrad</w:t>
      </w:r>
      <w:r w:rsidRPr="009E1454">
        <w:rPr>
          <w:rFonts w:ascii="Cambria" w:hAnsi="Cambria"/>
          <w:sz w:val="24"/>
          <w:szCs w:val="24"/>
        </w:rPr>
        <w:t>, povećanju kvalitete javnih usluga te unaprjeđenju ljudskih potencijala</w:t>
      </w:r>
      <w:r w:rsidR="00F739C1" w:rsidRPr="009E1454">
        <w:rPr>
          <w:rFonts w:ascii="Cambria" w:hAnsi="Cambria"/>
          <w:sz w:val="24"/>
          <w:szCs w:val="24"/>
        </w:rPr>
        <w:t>.</w:t>
      </w:r>
      <w:r w:rsidR="00A444C0" w:rsidRPr="009E1454">
        <w:rPr>
          <w:rFonts w:ascii="Cambria" w:hAnsi="Cambria"/>
          <w:sz w:val="24"/>
          <w:szCs w:val="24"/>
        </w:rPr>
        <w:t xml:space="preserve"> Mjere koje su se provodile tijekom izvještajnog razdoblja:</w:t>
      </w:r>
    </w:p>
    <w:p w14:paraId="0193ABE3" w14:textId="77777777" w:rsidR="00FF6313" w:rsidRDefault="00ED450F" w:rsidP="00A4797D">
      <w:pPr>
        <w:spacing w:before="240" w:after="0" w:line="276" w:lineRule="auto"/>
        <w:ind w:firstLine="567"/>
        <w:jc w:val="both"/>
        <w:rPr>
          <w:rFonts w:ascii="Cambria" w:hAnsi="Cambria"/>
          <w:b/>
          <w:bCs/>
          <w:sz w:val="24"/>
          <w:szCs w:val="24"/>
        </w:rPr>
      </w:pPr>
      <w:r w:rsidRPr="00ED450F">
        <w:rPr>
          <w:rFonts w:ascii="Cambria" w:hAnsi="Cambria"/>
          <w:b/>
          <w:bCs/>
          <w:sz w:val="24"/>
          <w:szCs w:val="24"/>
        </w:rPr>
        <w:t>Mjera 5. Komunalno gospodarstvo</w:t>
      </w:r>
      <w:r w:rsidR="00C34C59">
        <w:rPr>
          <w:rFonts w:ascii="Cambria" w:hAnsi="Cambria"/>
          <w:b/>
          <w:bCs/>
          <w:sz w:val="24"/>
          <w:szCs w:val="24"/>
        </w:rPr>
        <w:t xml:space="preserve"> </w:t>
      </w:r>
      <w:r w:rsidR="00C34C59" w:rsidRPr="00C34C59">
        <w:rPr>
          <w:rFonts w:ascii="Cambria" w:hAnsi="Cambria"/>
          <w:i/>
          <w:iCs/>
          <w:sz w:val="24"/>
          <w:szCs w:val="24"/>
        </w:rPr>
        <w:t>(3.3.6. Praćenje stanja u prostoru)</w:t>
      </w:r>
    </w:p>
    <w:p w14:paraId="1935C64F" w14:textId="70DBBF1F" w:rsidR="00AA466D" w:rsidRDefault="0006383E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06383E">
        <w:rPr>
          <w:rFonts w:ascii="Cambria" w:hAnsi="Cambria"/>
          <w:sz w:val="24"/>
          <w:szCs w:val="24"/>
        </w:rPr>
        <w:t xml:space="preserve">Potrošnja javne rasvjete </w:t>
      </w:r>
      <w:r>
        <w:rPr>
          <w:rFonts w:ascii="Cambria" w:hAnsi="Cambria"/>
          <w:sz w:val="24"/>
          <w:szCs w:val="24"/>
        </w:rPr>
        <w:t>–</w:t>
      </w:r>
      <w:r w:rsidRPr="0006383E">
        <w:rPr>
          <w:rFonts w:ascii="Cambria" w:hAnsi="Cambria"/>
          <w:sz w:val="24"/>
          <w:szCs w:val="24"/>
        </w:rPr>
        <w:t xml:space="preserve"> </w:t>
      </w:r>
      <w:r w:rsidR="00E26BB1" w:rsidRPr="00E26BB1">
        <w:rPr>
          <w:rFonts w:ascii="Cambria" w:hAnsi="Cambria"/>
          <w:sz w:val="24"/>
          <w:szCs w:val="24"/>
        </w:rPr>
        <w:t xml:space="preserve">tijekom izvještajnog razdoblja za navedenu aktivnost utrošeno je </w:t>
      </w:r>
      <w:r w:rsidR="00712C9C">
        <w:rPr>
          <w:rFonts w:ascii="Cambria" w:hAnsi="Cambria"/>
          <w:sz w:val="24"/>
          <w:szCs w:val="24"/>
        </w:rPr>
        <w:t>11.937,03</w:t>
      </w:r>
      <w:r w:rsidR="00E26BB1">
        <w:rPr>
          <w:rFonts w:ascii="Cambria" w:hAnsi="Cambria"/>
          <w:sz w:val="24"/>
          <w:szCs w:val="24"/>
        </w:rPr>
        <w:t xml:space="preserve"> eura,</w:t>
      </w:r>
    </w:p>
    <w:p w14:paraId="3F0589EF" w14:textId="73E29489" w:rsidR="000556EA" w:rsidRPr="000556EA" w:rsidRDefault="0006383E" w:rsidP="000556EA">
      <w:pPr>
        <w:pStyle w:val="Odlomakpopisa"/>
        <w:numPr>
          <w:ilvl w:val="0"/>
          <w:numId w:val="32"/>
        </w:numPr>
        <w:spacing w:after="0"/>
        <w:ind w:left="567" w:firstLine="0"/>
        <w:rPr>
          <w:rFonts w:ascii="Cambria" w:hAnsi="Cambria"/>
          <w:sz w:val="24"/>
          <w:szCs w:val="24"/>
        </w:rPr>
      </w:pPr>
      <w:r w:rsidRPr="004523B3">
        <w:rPr>
          <w:rFonts w:ascii="Cambria" w:hAnsi="Cambria"/>
          <w:sz w:val="24"/>
          <w:szCs w:val="24"/>
        </w:rPr>
        <w:t>Održavanje javne rasvjete –</w:t>
      </w:r>
      <w:r w:rsidR="00373313" w:rsidRPr="004523B3">
        <w:rPr>
          <w:rFonts w:ascii="Cambria" w:hAnsi="Cambria"/>
          <w:sz w:val="24"/>
          <w:szCs w:val="24"/>
        </w:rPr>
        <w:t xml:space="preserve"> </w:t>
      </w:r>
      <w:r w:rsidR="004523B3" w:rsidRPr="004523B3">
        <w:rPr>
          <w:rFonts w:ascii="Cambria" w:hAnsi="Cambria"/>
          <w:sz w:val="24"/>
          <w:szCs w:val="24"/>
        </w:rPr>
        <w:t xml:space="preserve">tijekom izvještajnog razdoblja za navedenu aktivnost utrošeno je </w:t>
      </w:r>
      <w:r w:rsidR="00712C9C">
        <w:rPr>
          <w:rFonts w:ascii="Cambria" w:hAnsi="Cambria"/>
          <w:sz w:val="24"/>
          <w:szCs w:val="24"/>
        </w:rPr>
        <w:t>8.276,41</w:t>
      </w:r>
      <w:r w:rsidR="004523B3" w:rsidRPr="004523B3">
        <w:rPr>
          <w:rFonts w:ascii="Cambria" w:hAnsi="Cambria"/>
          <w:sz w:val="24"/>
          <w:szCs w:val="24"/>
        </w:rPr>
        <w:t xml:space="preserve"> eura,</w:t>
      </w:r>
      <w:r w:rsidR="000556EA">
        <w:rPr>
          <w:rFonts w:ascii="Cambria" w:hAnsi="Cambria"/>
          <w:sz w:val="24"/>
          <w:szCs w:val="24"/>
        </w:rPr>
        <w:t xml:space="preserve"> </w:t>
      </w:r>
      <w:r w:rsidR="000556EA" w:rsidRPr="000556EA">
        <w:rPr>
          <w:rFonts w:ascii="Cambria" w:hAnsi="Cambria"/>
          <w:sz w:val="24"/>
          <w:szCs w:val="24"/>
        </w:rPr>
        <w:t xml:space="preserve">aktivnost se odnosi na redovito održavanje javne rasvjete u suradnji s Omega Software d.o.o. i GKP Komunalac d.o.o., </w:t>
      </w:r>
    </w:p>
    <w:p w14:paraId="528974DF" w14:textId="1D2240CE" w:rsidR="0006383E" w:rsidRDefault="0006383E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Najam</w:t>
      </w:r>
      <w:r w:rsidR="00671725">
        <w:rPr>
          <w:rFonts w:ascii="Cambria" w:hAnsi="Cambria"/>
          <w:sz w:val="24"/>
          <w:szCs w:val="24"/>
        </w:rPr>
        <w:t xml:space="preserve"> opreme za javnu rasvjetu ESCO model – </w:t>
      </w:r>
      <w:r w:rsidR="00FA0028" w:rsidRPr="00FA0028">
        <w:rPr>
          <w:rFonts w:ascii="Cambria" w:hAnsi="Cambria"/>
          <w:sz w:val="24"/>
          <w:szCs w:val="24"/>
        </w:rPr>
        <w:t>tijekom izvještajnog razdoblja za navedenu aktivnost utrošeno je</w:t>
      </w:r>
      <w:r w:rsidR="00FA0028">
        <w:rPr>
          <w:rFonts w:ascii="Cambria" w:hAnsi="Cambria"/>
          <w:sz w:val="24"/>
          <w:szCs w:val="24"/>
        </w:rPr>
        <w:t xml:space="preserve"> 1</w:t>
      </w:r>
      <w:r w:rsidR="00712C9C">
        <w:rPr>
          <w:rFonts w:ascii="Cambria" w:hAnsi="Cambria"/>
          <w:sz w:val="24"/>
          <w:szCs w:val="24"/>
        </w:rPr>
        <w:t>3.155,00</w:t>
      </w:r>
      <w:r w:rsidR="00B04363">
        <w:rPr>
          <w:rFonts w:ascii="Cambria" w:hAnsi="Cambria"/>
          <w:sz w:val="24"/>
          <w:szCs w:val="24"/>
        </w:rPr>
        <w:t xml:space="preserve"> eura</w:t>
      </w:r>
      <w:r w:rsidR="00694E2B">
        <w:rPr>
          <w:rFonts w:ascii="Cambria" w:hAnsi="Cambria"/>
          <w:sz w:val="24"/>
          <w:szCs w:val="24"/>
        </w:rPr>
        <w:t xml:space="preserve">, </w:t>
      </w:r>
    </w:p>
    <w:p w14:paraId="7E55657A" w14:textId="6564A38A" w:rsidR="00671725" w:rsidRDefault="00671725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Modernizacija javne rasvjete postavljanje novih rasvjetnih tijela – </w:t>
      </w:r>
      <w:r w:rsidR="00381F1D" w:rsidRPr="00381F1D">
        <w:rPr>
          <w:rFonts w:ascii="Cambria" w:hAnsi="Cambria"/>
          <w:sz w:val="24"/>
          <w:szCs w:val="24"/>
        </w:rPr>
        <w:t xml:space="preserve">tijekom izvještajnog razdoblja za navedenu aktivnost utrošeno je </w:t>
      </w:r>
      <w:r w:rsidR="00712C9C">
        <w:rPr>
          <w:rFonts w:ascii="Cambria" w:hAnsi="Cambria"/>
          <w:sz w:val="24"/>
          <w:szCs w:val="24"/>
        </w:rPr>
        <w:t>49.380,00</w:t>
      </w:r>
      <w:r w:rsidR="00381F1D" w:rsidRPr="00381F1D">
        <w:rPr>
          <w:rFonts w:ascii="Cambria" w:hAnsi="Cambria"/>
          <w:sz w:val="24"/>
          <w:szCs w:val="24"/>
        </w:rPr>
        <w:t xml:space="preserve"> eura,</w:t>
      </w:r>
    </w:p>
    <w:p w14:paraId="2D22EAB0" w14:textId="713FA62D" w:rsidR="00B04363" w:rsidRDefault="00B04363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Postavljanje solarne rasvjete </w:t>
      </w:r>
      <w:r w:rsidR="00381F1D" w:rsidRPr="00381F1D">
        <w:rPr>
          <w:rFonts w:ascii="Cambria" w:hAnsi="Cambria"/>
          <w:sz w:val="24"/>
          <w:szCs w:val="24"/>
        </w:rPr>
        <w:t xml:space="preserve">– tijekom izvještajnog razdoblja za navedenu aktivnost utrošeno je </w:t>
      </w:r>
      <w:r w:rsidR="00381F1D">
        <w:rPr>
          <w:rFonts w:ascii="Cambria" w:hAnsi="Cambria"/>
          <w:sz w:val="24"/>
          <w:szCs w:val="24"/>
        </w:rPr>
        <w:t>1</w:t>
      </w:r>
      <w:r w:rsidR="00712C9C">
        <w:rPr>
          <w:rFonts w:ascii="Cambria" w:hAnsi="Cambria"/>
          <w:sz w:val="24"/>
          <w:szCs w:val="24"/>
        </w:rPr>
        <w:t>9.819,69</w:t>
      </w:r>
      <w:r w:rsidR="00381F1D" w:rsidRPr="00381F1D">
        <w:rPr>
          <w:rFonts w:ascii="Cambria" w:hAnsi="Cambria"/>
          <w:sz w:val="24"/>
          <w:szCs w:val="24"/>
        </w:rPr>
        <w:t xml:space="preserve"> eura,</w:t>
      </w:r>
    </w:p>
    <w:p w14:paraId="2F923509" w14:textId="2EFD327C" w:rsidR="00671725" w:rsidRPr="00671725" w:rsidRDefault="00671725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Održavanje </w:t>
      </w:r>
      <w:r w:rsidRPr="00671725">
        <w:rPr>
          <w:rFonts w:ascii="Cambria" w:hAnsi="Cambria"/>
          <w:iCs/>
          <w:sz w:val="24"/>
          <w:szCs w:val="24"/>
        </w:rPr>
        <w:t>nerazvrstanih cesta i puteva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B05CF5" w:rsidRPr="00B05CF5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B05CF5">
        <w:rPr>
          <w:rFonts w:ascii="Cambria" w:hAnsi="Cambria"/>
          <w:iCs/>
          <w:sz w:val="24"/>
          <w:szCs w:val="24"/>
        </w:rPr>
        <w:t xml:space="preserve"> </w:t>
      </w:r>
      <w:r w:rsidR="00712C9C">
        <w:rPr>
          <w:rFonts w:ascii="Cambria" w:hAnsi="Cambria"/>
          <w:iCs/>
          <w:sz w:val="24"/>
          <w:szCs w:val="24"/>
        </w:rPr>
        <w:t>39.252,50</w:t>
      </w:r>
      <w:r w:rsidR="00B05CF5">
        <w:rPr>
          <w:rFonts w:ascii="Cambria" w:hAnsi="Cambria"/>
          <w:iCs/>
          <w:sz w:val="24"/>
          <w:szCs w:val="24"/>
        </w:rPr>
        <w:t xml:space="preserve"> eura,</w:t>
      </w:r>
    </w:p>
    <w:p w14:paraId="17095E9B" w14:textId="7A3000AE" w:rsidR="00671725" w:rsidRPr="00195227" w:rsidRDefault="00671725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71725">
        <w:rPr>
          <w:rFonts w:ascii="Cambria" w:hAnsi="Cambria"/>
          <w:iCs/>
          <w:sz w:val="24"/>
          <w:szCs w:val="24"/>
        </w:rPr>
        <w:t>Održavanje zelenih javnih površina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B05CF5" w:rsidRPr="00B05CF5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B05CF5">
        <w:rPr>
          <w:rFonts w:ascii="Cambria" w:hAnsi="Cambria"/>
          <w:iCs/>
          <w:sz w:val="24"/>
          <w:szCs w:val="24"/>
        </w:rPr>
        <w:t xml:space="preserve"> </w:t>
      </w:r>
      <w:r w:rsidR="00712C9C">
        <w:rPr>
          <w:rFonts w:ascii="Cambria" w:hAnsi="Cambria"/>
          <w:iCs/>
          <w:sz w:val="24"/>
          <w:szCs w:val="24"/>
        </w:rPr>
        <w:t>182</w:t>
      </w:r>
      <w:r w:rsidR="003A0B56">
        <w:rPr>
          <w:rFonts w:ascii="Cambria" w:hAnsi="Cambria"/>
          <w:iCs/>
          <w:sz w:val="24"/>
          <w:szCs w:val="24"/>
        </w:rPr>
        <w:t>.</w:t>
      </w:r>
      <w:r w:rsidR="00712C9C">
        <w:rPr>
          <w:rFonts w:ascii="Cambria" w:hAnsi="Cambria"/>
          <w:iCs/>
          <w:sz w:val="24"/>
          <w:szCs w:val="24"/>
        </w:rPr>
        <w:t>336,33</w:t>
      </w:r>
      <w:r w:rsidR="00B05CF5">
        <w:rPr>
          <w:rFonts w:ascii="Cambria" w:hAnsi="Cambria"/>
          <w:iCs/>
          <w:sz w:val="24"/>
          <w:szCs w:val="24"/>
        </w:rPr>
        <w:t xml:space="preserve"> eura</w:t>
      </w:r>
      <w:r w:rsidR="00195227">
        <w:rPr>
          <w:rFonts w:ascii="Cambria" w:hAnsi="Cambria"/>
          <w:iCs/>
          <w:sz w:val="24"/>
          <w:szCs w:val="24"/>
        </w:rPr>
        <w:t xml:space="preserve">, </w:t>
      </w:r>
      <w:r w:rsidR="00195227" w:rsidRPr="00962545">
        <w:rPr>
          <w:rFonts w:ascii="Cambria" w:hAnsi="Cambria"/>
          <w:iCs/>
          <w:sz w:val="24"/>
          <w:szCs w:val="24"/>
        </w:rPr>
        <w:t>aktivnost se odnosi na kontinuirano održavanje zelenih javnih površina, košnju, skupljanje lišća i otpada</w:t>
      </w:r>
      <w:r w:rsidR="00A826BC" w:rsidRPr="00962545">
        <w:rPr>
          <w:rFonts w:ascii="Cambria" w:hAnsi="Cambria"/>
          <w:iCs/>
          <w:sz w:val="24"/>
          <w:szCs w:val="24"/>
        </w:rPr>
        <w:t xml:space="preserve"> te</w:t>
      </w:r>
      <w:r w:rsidR="00195227" w:rsidRPr="00962545">
        <w:rPr>
          <w:rFonts w:ascii="Cambria" w:hAnsi="Cambria"/>
          <w:iCs/>
          <w:sz w:val="24"/>
          <w:szCs w:val="24"/>
        </w:rPr>
        <w:t xml:space="preserve"> pražnjenje spremnika za otpad,</w:t>
      </w:r>
      <w:r w:rsidR="00A826BC">
        <w:rPr>
          <w:rFonts w:ascii="Cambria" w:hAnsi="Cambria"/>
          <w:iCs/>
          <w:sz w:val="24"/>
          <w:szCs w:val="24"/>
        </w:rPr>
        <w:t xml:space="preserve"> </w:t>
      </w:r>
    </w:p>
    <w:p w14:paraId="5D7F2CF5" w14:textId="5BA931D2" w:rsidR="00671725" w:rsidRPr="00671725" w:rsidRDefault="00671725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71725">
        <w:rPr>
          <w:rFonts w:ascii="Cambria" w:hAnsi="Cambria"/>
          <w:iCs/>
          <w:sz w:val="24"/>
          <w:szCs w:val="24"/>
        </w:rPr>
        <w:t>Obnova dječjih igrališta</w:t>
      </w:r>
      <w:r>
        <w:rPr>
          <w:rFonts w:ascii="Cambria" w:hAnsi="Cambria"/>
          <w:iCs/>
          <w:sz w:val="24"/>
          <w:szCs w:val="24"/>
        </w:rPr>
        <w:t xml:space="preserve"> </w:t>
      </w:r>
      <w:r w:rsidR="00113547" w:rsidRPr="00113547">
        <w:rPr>
          <w:rFonts w:ascii="Cambria" w:hAnsi="Cambria"/>
          <w:iCs/>
          <w:sz w:val="24"/>
          <w:szCs w:val="24"/>
        </w:rPr>
        <w:t xml:space="preserve">– tijekom izvještajnog razdoblja za navedenu aktivnost utrošeno je </w:t>
      </w:r>
      <w:r w:rsidR="00113547">
        <w:rPr>
          <w:rFonts w:ascii="Cambria" w:hAnsi="Cambria"/>
          <w:iCs/>
          <w:sz w:val="24"/>
          <w:szCs w:val="24"/>
        </w:rPr>
        <w:t>29.</w:t>
      </w:r>
      <w:r w:rsidR="00712C9C">
        <w:rPr>
          <w:rFonts w:ascii="Cambria" w:hAnsi="Cambria"/>
          <w:iCs/>
          <w:sz w:val="24"/>
          <w:szCs w:val="24"/>
        </w:rPr>
        <w:t>587,50</w:t>
      </w:r>
      <w:r w:rsidR="00113547" w:rsidRPr="00113547">
        <w:rPr>
          <w:rFonts w:ascii="Cambria" w:hAnsi="Cambria"/>
          <w:iCs/>
          <w:sz w:val="24"/>
          <w:szCs w:val="24"/>
        </w:rPr>
        <w:t xml:space="preserve"> eura</w:t>
      </w:r>
      <w:r w:rsidR="006B7788" w:rsidRPr="006B7788">
        <w:rPr>
          <w:rFonts w:ascii="Cambria" w:hAnsi="Cambria"/>
          <w:iCs/>
          <w:sz w:val="24"/>
          <w:szCs w:val="24"/>
        </w:rPr>
        <w:t>,</w:t>
      </w:r>
    </w:p>
    <w:p w14:paraId="72ECAC3C" w14:textId="65509E80" w:rsidR="00671725" w:rsidRPr="00671725" w:rsidRDefault="00671725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71725">
        <w:rPr>
          <w:rFonts w:ascii="Cambria" w:hAnsi="Cambria"/>
          <w:iCs/>
          <w:sz w:val="24"/>
          <w:szCs w:val="24"/>
        </w:rPr>
        <w:t>Zimska služba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6B7788" w:rsidRPr="006B7788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6B7788">
        <w:rPr>
          <w:rFonts w:ascii="Cambria" w:hAnsi="Cambria"/>
          <w:iCs/>
          <w:sz w:val="24"/>
          <w:szCs w:val="24"/>
        </w:rPr>
        <w:t xml:space="preserve"> </w:t>
      </w:r>
      <w:r w:rsidR="00712C9C">
        <w:rPr>
          <w:rFonts w:ascii="Cambria" w:hAnsi="Cambria"/>
          <w:iCs/>
          <w:sz w:val="24"/>
          <w:szCs w:val="24"/>
        </w:rPr>
        <w:t>4.970,63</w:t>
      </w:r>
      <w:r w:rsidR="006B7788">
        <w:rPr>
          <w:rFonts w:ascii="Cambria" w:hAnsi="Cambria"/>
          <w:iCs/>
          <w:sz w:val="24"/>
          <w:szCs w:val="24"/>
        </w:rPr>
        <w:t xml:space="preserve"> eura,</w:t>
      </w:r>
    </w:p>
    <w:p w14:paraId="7C9875F3" w14:textId="1D6909AA" w:rsidR="00671725" w:rsidRPr="00671725" w:rsidRDefault="00671725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71725">
        <w:rPr>
          <w:rFonts w:ascii="Cambria" w:hAnsi="Cambria"/>
          <w:iCs/>
          <w:sz w:val="24"/>
          <w:szCs w:val="24"/>
        </w:rPr>
        <w:t>Tekuće i investicijsko održavanje mrtvačnica</w:t>
      </w:r>
      <w:r>
        <w:rPr>
          <w:rFonts w:ascii="Cambria" w:hAnsi="Cambria"/>
          <w:iCs/>
          <w:sz w:val="24"/>
          <w:szCs w:val="24"/>
        </w:rPr>
        <w:t xml:space="preserve"> </w:t>
      </w:r>
      <w:r w:rsidR="004B683A">
        <w:rPr>
          <w:rFonts w:ascii="Cambria" w:hAnsi="Cambria"/>
          <w:iCs/>
          <w:sz w:val="24"/>
          <w:szCs w:val="24"/>
        </w:rPr>
        <w:t xml:space="preserve">– </w:t>
      </w:r>
      <w:r>
        <w:rPr>
          <w:rFonts w:ascii="Cambria" w:hAnsi="Cambria"/>
          <w:iCs/>
          <w:sz w:val="24"/>
          <w:szCs w:val="24"/>
        </w:rPr>
        <w:t xml:space="preserve"> </w:t>
      </w:r>
      <w:r w:rsidR="00A51646" w:rsidRPr="00A51646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A51646">
        <w:rPr>
          <w:rFonts w:ascii="Cambria" w:hAnsi="Cambria"/>
          <w:iCs/>
          <w:sz w:val="24"/>
          <w:szCs w:val="24"/>
        </w:rPr>
        <w:t xml:space="preserve"> </w:t>
      </w:r>
      <w:r w:rsidR="00712C9C">
        <w:rPr>
          <w:rFonts w:ascii="Cambria" w:hAnsi="Cambria"/>
          <w:iCs/>
          <w:sz w:val="24"/>
          <w:szCs w:val="24"/>
        </w:rPr>
        <w:t>3.258,75</w:t>
      </w:r>
      <w:r w:rsidR="00A51646">
        <w:rPr>
          <w:rFonts w:ascii="Cambria" w:hAnsi="Cambria"/>
          <w:iCs/>
          <w:sz w:val="24"/>
          <w:szCs w:val="24"/>
        </w:rPr>
        <w:t xml:space="preserve"> eura,</w:t>
      </w:r>
    </w:p>
    <w:p w14:paraId="7FF1EABA" w14:textId="7D7A110F" w:rsidR="00671725" w:rsidRPr="00DE49B3" w:rsidRDefault="004B683A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B683A">
        <w:rPr>
          <w:rFonts w:ascii="Cambria" w:hAnsi="Cambria"/>
          <w:iCs/>
          <w:sz w:val="24"/>
          <w:szCs w:val="24"/>
        </w:rPr>
        <w:t>Ograda oko evangeličkog groblja u Legradu</w:t>
      </w:r>
      <w:r>
        <w:rPr>
          <w:rFonts w:ascii="Cambria" w:hAnsi="Cambria"/>
          <w:iCs/>
          <w:sz w:val="24"/>
          <w:szCs w:val="24"/>
        </w:rPr>
        <w:t xml:space="preserve"> –</w:t>
      </w:r>
      <w:r w:rsidR="00340958">
        <w:rPr>
          <w:rFonts w:ascii="Cambria" w:hAnsi="Cambria"/>
          <w:iCs/>
          <w:sz w:val="24"/>
          <w:szCs w:val="24"/>
        </w:rPr>
        <w:t xml:space="preserve"> </w:t>
      </w:r>
      <w:r w:rsidR="006E32A8" w:rsidRPr="006E32A8">
        <w:rPr>
          <w:rFonts w:ascii="Cambria" w:hAnsi="Cambria"/>
          <w:iCs/>
          <w:sz w:val="24"/>
          <w:szCs w:val="24"/>
        </w:rPr>
        <w:t>na ovu aktivnost nisu utrošena sredstva u 202</w:t>
      </w:r>
      <w:r w:rsidR="00712C9C">
        <w:rPr>
          <w:rFonts w:ascii="Cambria" w:hAnsi="Cambria"/>
          <w:iCs/>
          <w:sz w:val="24"/>
          <w:szCs w:val="24"/>
        </w:rPr>
        <w:t>5</w:t>
      </w:r>
      <w:r w:rsidR="006E32A8" w:rsidRPr="006E32A8">
        <w:rPr>
          <w:rFonts w:ascii="Cambria" w:hAnsi="Cambria"/>
          <w:iCs/>
          <w:sz w:val="24"/>
          <w:szCs w:val="24"/>
        </w:rPr>
        <w:t>. godini</w:t>
      </w:r>
      <w:r w:rsidR="006E32A8">
        <w:rPr>
          <w:rFonts w:ascii="Cambria" w:hAnsi="Cambria"/>
          <w:iCs/>
          <w:sz w:val="24"/>
          <w:szCs w:val="24"/>
        </w:rPr>
        <w:t>,</w:t>
      </w:r>
    </w:p>
    <w:p w14:paraId="7EC6E0B8" w14:textId="475A5D5B" w:rsidR="00DE49B3" w:rsidRPr="004B683A" w:rsidRDefault="00DE49B3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Ograda oko groblja u Velikom Otoku –</w:t>
      </w:r>
      <w:r w:rsidR="00010977">
        <w:rPr>
          <w:rFonts w:ascii="Cambria" w:hAnsi="Cambria"/>
          <w:iCs/>
          <w:sz w:val="24"/>
          <w:szCs w:val="24"/>
        </w:rPr>
        <w:t xml:space="preserve"> </w:t>
      </w:r>
      <w:r w:rsidR="00712C9C" w:rsidRPr="00A51646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712C9C">
        <w:rPr>
          <w:rFonts w:ascii="Cambria" w:hAnsi="Cambria"/>
          <w:iCs/>
          <w:sz w:val="24"/>
          <w:szCs w:val="24"/>
        </w:rPr>
        <w:t xml:space="preserve"> 6.436,20 eura</w:t>
      </w:r>
      <w:r>
        <w:rPr>
          <w:rFonts w:ascii="Cambria" w:hAnsi="Cambria"/>
          <w:iCs/>
          <w:sz w:val="24"/>
          <w:szCs w:val="24"/>
        </w:rPr>
        <w:t>,</w:t>
      </w:r>
    </w:p>
    <w:p w14:paraId="2EA7FC7D" w14:textId="3E5CEC3B" w:rsidR="004B683A" w:rsidRPr="00E1642A" w:rsidRDefault="004B683A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B683A">
        <w:rPr>
          <w:rFonts w:ascii="Cambria" w:hAnsi="Cambria"/>
          <w:iCs/>
          <w:sz w:val="24"/>
          <w:szCs w:val="24"/>
        </w:rPr>
        <w:t>Ograda oko katoličkog groblja u Legradu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712C9C" w:rsidRPr="006E32A8">
        <w:rPr>
          <w:rFonts w:ascii="Cambria" w:hAnsi="Cambria"/>
          <w:iCs/>
          <w:sz w:val="24"/>
          <w:szCs w:val="24"/>
        </w:rPr>
        <w:t>na ovu aktivnost nisu utrošena sredstva u 202</w:t>
      </w:r>
      <w:r w:rsidR="00712C9C">
        <w:rPr>
          <w:rFonts w:ascii="Cambria" w:hAnsi="Cambria"/>
          <w:iCs/>
          <w:sz w:val="24"/>
          <w:szCs w:val="24"/>
        </w:rPr>
        <w:t>5</w:t>
      </w:r>
      <w:r w:rsidR="00712C9C" w:rsidRPr="006E32A8">
        <w:rPr>
          <w:rFonts w:ascii="Cambria" w:hAnsi="Cambria"/>
          <w:iCs/>
          <w:sz w:val="24"/>
          <w:szCs w:val="24"/>
        </w:rPr>
        <w:t>. godini</w:t>
      </w:r>
      <w:r w:rsidR="00E1642A">
        <w:rPr>
          <w:rFonts w:ascii="Cambria" w:hAnsi="Cambria"/>
          <w:iCs/>
          <w:sz w:val="24"/>
          <w:szCs w:val="24"/>
        </w:rPr>
        <w:t xml:space="preserve">, </w:t>
      </w:r>
    </w:p>
    <w:p w14:paraId="7D8E14CF" w14:textId="0FA90683" w:rsidR="00E1642A" w:rsidRPr="00E1642A" w:rsidRDefault="00E1642A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Groblje Mali Otok – </w:t>
      </w:r>
      <w:r w:rsidR="00712C9C" w:rsidRPr="00A51646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712C9C">
        <w:rPr>
          <w:rFonts w:ascii="Cambria" w:hAnsi="Cambria"/>
          <w:iCs/>
          <w:sz w:val="24"/>
          <w:szCs w:val="24"/>
        </w:rPr>
        <w:t xml:space="preserve"> 6.250,00 eura</w:t>
      </w:r>
      <w:r w:rsidR="006950BE" w:rsidRPr="006950BE">
        <w:rPr>
          <w:rFonts w:ascii="Cambria" w:hAnsi="Cambria"/>
          <w:iCs/>
          <w:sz w:val="24"/>
          <w:szCs w:val="24"/>
        </w:rPr>
        <w:t>,</w:t>
      </w:r>
    </w:p>
    <w:p w14:paraId="4EC13B64" w14:textId="198FF1DA" w:rsidR="00E1642A" w:rsidRPr="00E1642A" w:rsidRDefault="00E1642A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E1642A">
        <w:rPr>
          <w:rFonts w:ascii="Cambria" w:hAnsi="Cambria"/>
          <w:iCs/>
          <w:sz w:val="24"/>
          <w:szCs w:val="24"/>
        </w:rPr>
        <w:t>Groblje Selnica Podravska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712C9C" w:rsidRPr="00A51646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712C9C">
        <w:rPr>
          <w:rFonts w:ascii="Cambria" w:hAnsi="Cambria"/>
          <w:iCs/>
          <w:sz w:val="24"/>
          <w:szCs w:val="24"/>
        </w:rPr>
        <w:t xml:space="preserve"> 9.375,00 eura</w:t>
      </w:r>
      <w:r w:rsidR="006950BE" w:rsidRPr="006950BE">
        <w:rPr>
          <w:rFonts w:ascii="Cambria" w:hAnsi="Cambria"/>
          <w:iCs/>
          <w:sz w:val="24"/>
          <w:szCs w:val="24"/>
        </w:rPr>
        <w:t>,</w:t>
      </w:r>
    </w:p>
    <w:p w14:paraId="66103E46" w14:textId="3D9768E7" w:rsidR="00E1642A" w:rsidRPr="004B683A" w:rsidRDefault="00E1642A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E1642A">
        <w:rPr>
          <w:rFonts w:ascii="Cambria" w:hAnsi="Cambria"/>
          <w:iCs/>
          <w:sz w:val="24"/>
          <w:szCs w:val="24"/>
        </w:rPr>
        <w:t>Komunalno uređenje naselja</w:t>
      </w:r>
      <w:r w:rsidR="00CF1C8B">
        <w:rPr>
          <w:rFonts w:ascii="Cambria" w:hAnsi="Cambria"/>
          <w:iCs/>
          <w:sz w:val="24"/>
          <w:szCs w:val="24"/>
        </w:rPr>
        <w:t xml:space="preserve"> </w:t>
      </w:r>
      <w:r w:rsidR="006950BE" w:rsidRPr="006950BE">
        <w:rPr>
          <w:rFonts w:ascii="Cambria" w:hAnsi="Cambria"/>
          <w:iCs/>
          <w:sz w:val="24"/>
          <w:szCs w:val="24"/>
        </w:rPr>
        <w:t>–</w:t>
      </w:r>
      <w:r w:rsidR="006950BE">
        <w:rPr>
          <w:rFonts w:ascii="Cambria" w:hAnsi="Cambria"/>
          <w:iCs/>
          <w:sz w:val="24"/>
          <w:szCs w:val="24"/>
        </w:rPr>
        <w:t xml:space="preserve"> </w:t>
      </w:r>
      <w:r w:rsidR="00010977" w:rsidRPr="00010977">
        <w:rPr>
          <w:rFonts w:ascii="Cambria" w:hAnsi="Cambria"/>
          <w:iCs/>
          <w:sz w:val="24"/>
          <w:szCs w:val="24"/>
        </w:rPr>
        <w:t xml:space="preserve">tijekom izvještajnog razdoblja za navedenu aktivnost utrošeno je </w:t>
      </w:r>
      <w:r w:rsidR="00712C9C">
        <w:rPr>
          <w:rFonts w:ascii="Cambria" w:hAnsi="Cambria"/>
          <w:iCs/>
          <w:sz w:val="24"/>
          <w:szCs w:val="24"/>
        </w:rPr>
        <w:t>38.070,26</w:t>
      </w:r>
      <w:r w:rsidR="00010977" w:rsidRPr="00010977">
        <w:rPr>
          <w:rFonts w:ascii="Cambria" w:hAnsi="Cambria"/>
          <w:iCs/>
          <w:sz w:val="24"/>
          <w:szCs w:val="24"/>
        </w:rPr>
        <w:t xml:space="preserve"> eura</w:t>
      </w:r>
    </w:p>
    <w:p w14:paraId="1831E032" w14:textId="126398F5" w:rsidR="004B683A" w:rsidRPr="004B683A" w:rsidRDefault="004B683A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B683A">
        <w:rPr>
          <w:rFonts w:ascii="Cambria" w:hAnsi="Cambria"/>
          <w:iCs/>
          <w:sz w:val="24"/>
          <w:szCs w:val="24"/>
        </w:rPr>
        <w:t>Program poticanja uređenja naselja rušenjem dotrajalih nekretnina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6B2411" w:rsidRPr="006B241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6B2411">
        <w:rPr>
          <w:rFonts w:ascii="Cambria" w:hAnsi="Cambria"/>
          <w:iCs/>
          <w:sz w:val="24"/>
          <w:szCs w:val="24"/>
        </w:rPr>
        <w:t xml:space="preserve"> </w:t>
      </w:r>
      <w:r w:rsidR="00712C9C">
        <w:rPr>
          <w:rFonts w:ascii="Cambria" w:hAnsi="Cambria"/>
          <w:iCs/>
          <w:sz w:val="24"/>
          <w:szCs w:val="24"/>
        </w:rPr>
        <w:t>8.980,00</w:t>
      </w:r>
      <w:r w:rsidR="006B2411">
        <w:rPr>
          <w:rFonts w:ascii="Cambria" w:hAnsi="Cambria"/>
          <w:iCs/>
          <w:sz w:val="24"/>
          <w:szCs w:val="24"/>
        </w:rPr>
        <w:t xml:space="preserve"> eura,</w:t>
      </w:r>
    </w:p>
    <w:p w14:paraId="4C728CB2" w14:textId="6A3D0DE3" w:rsidR="004B683A" w:rsidRPr="00895868" w:rsidRDefault="004B683A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B683A">
        <w:rPr>
          <w:rFonts w:ascii="Cambria" w:hAnsi="Cambria"/>
          <w:iCs/>
          <w:sz w:val="24"/>
          <w:szCs w:val="24"/>
        </w:rPr>
        <w:t>Uređenje terena plaže na Šoderici</w:t>
      </w:r>
      <w:r>
        <w:rPr>
          <w:rFonts w:ascii="Cambria" w:hAnsi="Cambria"/>
          <w:iCs/>
          <w:sz w:val="24"/>
          <w:szCs w:val="24"/>
        </w:rPr>
        <w:t xml:space="preserve"> </w:t>
      </w:r>
      <w:r w:rsidR="00F14E49" w:rsidRPr="00F14E49">
        <w:rPr>
          <w:rFonts w:ascii="Cambria" w:hAnsi="Cambria"/>
          <w:iCs/>
          <w:sz w:val="24"/>
          <w:szCs w:val="24"/>
        </w:rPr>
        <w:t xml:space="preserve">– </w:t>
      </w:r>
      <w:r w:rsidR="00925FCF" w:rsidRPr="006E32A8">
        <w:rPr>
          <w:rFonts w:ascii="Cambria" w:hAnsi="Cambria"/>
          <w:iCs/>
          <w:sz w:val="24"/>
          <w:szCs w:val="24"/>
        </w:rPr>
        <w:t>na ovu aktivnost nisu utrošena sredstva u 202</w:t>
      </w:r>
      <w:r w:rsidR="00925FCF">
        <w:rPr>
          <w:rFonts w:ascii="Cambria" w:hAnsi="Cambria"/>
          <w:iCs/>
          <w:sz w:val="24"/>
          <w:szCs w:val="24"/>
        </w:rPr>
        <w:t>5</w:t>
      </w:r>
      <w:r w:rsidR="00925FCF" w:rsidRPr="006E32A8">
        <w:rPr>
          <w:rFonts w:ascii="Cambria" w:hAnsi="Cambria"/>
          <w:iCs/>
          <w:sz w:val="24"/>
          <w:szCs w:val="24"/>
        </w:rPr>
        <w:t>. godini</w:t>
      </w:r>
      <w:r w:rsidR="00F14E49" w:rsidRPr="00F14E49">
        <w:rPr>
          <w:rFonts w:ascii="Cambria" w:hAnsi="Cambria"/>
          <w:iCs/>
          <w:sz w:val="24"/>
          <w:szCs w:val="24"/>
        </w:rPr>
        <w:t>,</w:t>
      </w:r>
    </w:p>
    <w:p w14:paraId="618C5AC9" w14:textId="218F8682" w:rsidR="00895868" w:rsidRPr="00895868" w:rsidRDefault="00895868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895868">
        <w:rPr>
          <w:rFonts w:ascii="Cambria" w:hAnsi="Cambria"/>
          <w:iCs/>
          <w:sz w:val="24"/>
          <w:szCs w:val="24"/>
        </w:rPr>
        <w:t>Nabava opreme za TRC Šoderica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925FCF" w:rsidRPr="006E32A8">
        <w:rPr>
          <w:rFonts w:ascii="Cambria" w:hAnsi="Cambria"/>
          <w:iCs/>
          <w:sz w:val="24"/>
          <w:szCs w:val="24"/>
        </w:rPr>
        <w:t>na ovu aktivnost nisu utrošena sredstva u 202</w:t>
      </w:r>
      <w:r w:rsidR="00925FCF">
        <w:rPr>
          <w:rFonts w:ascii="Cambria" w:hAnsi="Cambria"/>
          <w:iCs/>
          <w:sz w:val="24"/>
          <w:szCs w:val="24"/>
        </w:rPr>
        <w:t>5</w:t>
      </w:r>
      <w:r w:rsidR="00925FCF" w:rsidRPr="006E32A8">
        <w:rPr>
          <w:rFonts w:ascii="Cambria" w:hAnsi="Cambria"/>
          <w:iCs/>
          <w:sz w:val="24"/>
          <w:szCs w:val="24"/>
        </w:rPr>
        <w:t>. godini</w:t>
      </w:r>
      <w:r w:rsidR="006950BE" w:rsidRPr="006950BE">
        <w:rPr>
          <w:rFonts w:ascii="Cambria" w:hAnsi="Cambria"/>
          <w:iCs/>
          <w:sz w:val="24"/>
          <w:szCs w:val="24"/>
        </w:rPr>
        <w:t>,</w:t>
      </w:r>
    </w:p>
    <w:p w14:paraId="6083ADDB" w14:textId="07FFA369" w:rsidR="00895868" w:rsidRPr="00895868" w:rsidRDefault="00895868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895868">
        <w:rPr>
          <w:rFonts w:ascii="Cambria" w:hAnsi="Cambria"/>
          <w:iCs/>
          <w:sz w:val="24"/>
          <w:szCs w:val="24"/>
        </w:rPr>
        <w:t>Izrada pješčanog puta prema novom ušću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6950BE" w:rsidRPr="006950BE">
        <w:rPr>
          <w:rFonts w:ascii="Cambria" w:hAnsi="Cambria"/>
          <w:iCs/>
          <w:sz w:val="24"/>
          <w:szCs w:val="24"/>
        </w:rPr>
        <w:t>na ovu aktivnost nisu utrošena sredstva u 202</w:t>
      </w:r>
      <w:r w:rsidR="00925FCF">
        <w:rPr>
          <w:rFonts w:ascii="Cambria" w:hAnsi="Cambria"/>
          <w:iCs/>
          <w:sz w:val="24"/>
          <w:szCs w:val="24"/>
        </w:rPr>
        <w:t>5</w:t>
      </w:r>
      <w:r w:rsidR="006950BE" w:rsidRPr="006950BE">
        <w:rPr>
          <w:rFonts w:ascii="Cambria" w:hAnsi="Cambria"/>
          <w:iCs/>
          <w:sz w:val="24"/>
          <w:szCs w:val="24"/>
        </w:rPr>
        <w:t>. godini,</w:t>
      </w:r>
    </w:p>
    <w:p w14:paraId="36B1866C" w14:textId="48E41F09" w:rsidR="00895868" w:rsidRPr="00895868" w:rsidRDefault="00895868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895868">
        <w:rPr>
          <w:rFonts w:ascii="Cambria" w:hAnsi="Cambria"/>
          <w:iCs/>
          <w:sz w:val="24"/>
          <w:szCs w:val="24"/>
        </w:rPr>
        <w:t>Razvoj TRC Šoderica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925FCF" w:rsidRPr="006B241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925FCF">
        <w:rPr>
          <w:rFonts w:ascii="Cambria" w:hAnsi="Cambria"/>
          <w:iCs/>
          <w:sz w:val="24"/>
          <w:szCs w:val="24"/>
        </w:rPr>
        <w:t xml:space="preserve"> 46.322,06 eura</w:t>
      </w:r>
      <w:r w:rsidR="006950BE" w:rsidRPr="006950BE">
        <w:rPr>
          <w:rFonts w:ascii="Cambria" w:hAnsi="Cambria"/>
          <w:iCs/>
          <w:sz w:val="24"/>
          <w:szCs w:val="24"/>
        </w:rPr>
        <w:t>,</w:t>
      </w:r>
    </w:p>
    <w:p w14:paraId="537EAB3C" w14:textId="508EB012" w:rsidR="00895868" w:rsidRPr="00895868" w:rsidRDefault="00895868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895868">
        <w:rPr>
          <w:rFonts w:ascii="Cambria" w:hAnsi="Cambria"/>
          <w:iCs/>
          <w:sz w:val="24"/>
          <w:szCs w:val="24"/>
        </w:rPr>
        <w:t>Komunalno uređenje naselja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F2446F" w:rsidRPr="00F2446F">
        <w:rPr>
          <w:rFonts w:ascii="Cambria" w:hAnsi="Cambria"/>
          <w:iCs/>
          <w:sz w:val="24"/>
          <w:szCs w:val="24"/>
        </w:rPr>
        <w:t>na ovu aktivnost nisu utrošena sredstva u 202</w:t>
      </w:r>
      <w:r w:rsidR="00925FCF">
        <w:rPr>
          <w:rFonts w:ascii="Cambria" w:hAnsi="Cambria"/>
          <w:iCs/>
          <w:sz w:val="24"/>
          <w:szCs w:val="24"/>
        </w:rPr>
        <w:t>5</w:t>
      </w:r>
      <w:r w:rsidR="00F2446F" w:rsidRPr="00F2446F">
        <w:rPr>
          <w:rFonts w:ascii="Cambria" w:hAnsi="Cambria"/>
          <w:iCs/>
          <w:sz w:val="24"/>
          <w:szCs w:val="24"/>
        </w:rPr>
        <w:t>. godini</w:t>
      </w:r>
      <w:r w:rsidR="00F2446F">
        <w:rPr>
          <w:rFonts w:ascii="Cambria" w:hAnsi="Cambria"/>
          <w:iCs/>
          <w:sz w:val="24"/>
          <w:szCs w:val="24"/>
        </w:rPr>
        <w:t>,</w:t>
      </w:r>
    </w:p>
    <w:p w14:paraId="3D7BFA02" w14:textId="2561F3D8" w:rsidR="00895868" w:rsidRPr="0096047C" w:rsidRDefault="00895868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895868">
        <w:rPr>
          <w:rFonts w:ascii="Cambria" w:hAnsi="Cambria"/>
          <w:iCs/>
          <w:sz w:val="24"/>
          <w:szCs w:val="24"/>
        </w:rPr>
        <w:t>Izgradnja tržnice u Legradu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6950BE" w:rsidRPr="006950BE">
        <w:rPr>
          <w:rFonts w:ascii="Cambria" w:hAnsi="Cambria"/>
          <w:iCs/>
          <w:sz w:val="24"/>
          <w:szCs w:val="24"/>
        </w:rPr>
        <w:t>na ovu aktivnost nisu utrošena sredstva u 202</w:t>
      </w:r>
      <w:r w:rsidR="00925FCF">
        <w:rPr>
          <w:rFonts w:ascii="Cambria" w:hAnsi="Cambria"/>
          <w:iCs/>
          <w:sz w:val="24"/>
          <w:szCs w:val="24"/>
        </w:rPr>
        <w:t>5</w:t>
      </w:r>
      <w:r w:rsidR="006950BE" w:rsidRPr="006950BE">
        <w:rPr>
          <w:rFonts w:ascii="Cambria" w:hAnsi="Cambria"/>
          <w:iCs/>
          <w:sz w:val="24"/>
          <w:szCs w:val="24"/>
        </w:rPr>
        <w:t>. godini,</w:t>
      </w:r>
    </w:p>
    <w:p w14:paraId="5832F711" w14:textId="26981D38" w:rsidR="0096047C" w:rsidRPr="00895868" w:rsidRDefault="0096047C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Uređenje mjesne vage u Zablatju </w:t>
      </w:r>
      <w:r w:rsidRPr="0096047C">
        <w:rPr>
          <w:rFonts w:ascii="Cambria" w:hAnsi="Cambria"/>
          <w:iCs/>
          <w:sz w:val="24"/>
          <w:szCs w:val="24"/>
        </w:rPr>
        <w:t xml:space="preserve">– 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96047C">
        <w:rPr>
          <w:rFonts w:ascii="Cambria" w:hAnsi="Cambria"/>
          <w:iCs/>
          <w:sz w:val="24"/>
          <w:szCs w:val="24"/>
        </w:rPr>
        <w:t>na ovu aktivnost nisu utrošena sredstva u 202</w:t>
      </w:r>
      <w:r w:rsidR="00925FCF">
        <w:rPr>
          <w:rFonts w:ascii="Cambria" w:hAnsi="Cambria"/>
          <w:iCs/>
          <w:sz w:val="24"/>
          <w:szCs w:val="24"/>
        </w:rPr>
        <w:t>5</w:t>
      </w:r>
      <w:r w:rsidRPr="0096047C">
        <w:rPr>
          <w:rFonts w:ascii="Cambria" w:hAnsi="Cambria"/>
          <w:iCs/>
          <w:sz w:val="24"/>
          <w:szCs w:val="24"/>
        </w:rPr>
        <w:t>. godini</w:t>
      </w:r>
      <w:r>
        <w:rPr>
          <w:rFonts w:ascii="Cambria" w:hAnsi="Cambria"/>
          <w:iCs/>
          <w:sz w:val="24"/>
          <w:szCs w:val="24"/>
        </w:rPr>
        <w:t>,</w:t>
      </w:r>
    </w:p>
    <w:p w14:paraId="363D26EF" w14:textId="0425C40E" w:rsidR="00895868" w:rsidRPr="00895868" w:rsidRDefault="00895868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895868">
        <w:rPr>
          <w:rFonts w:ascii="Cambria" w:hAnsi="Cambria"/>
          <w:iCs/>
          <w:sz w:val="24"/>
          <w:szCs w:val="24"/>
        </w:rPr>
        <w:t>Izgradnja vodovoda Gradišće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6950BE" w:rsidRPr="006950BE">
        <w:rPr>
          <w:rFonts w:ascii="Cambria" w:hAnsi="Cambria"/>
          <w:iCs/>
          <w:sz w:val="24"/>
          <w:szCs w:val="24"/>
        </w:rPr>
        <w:t>na ovu aktivnost nisu utrošena sredstva u 20</w:t>
      </w:r>
      <w:r w:rsidR="00925FCF">
        <w:rPr>
          <w:rFonts w:ascii="Cambria" w:hAnsi="Cambria"/>
          <w:iCs/>
          <w:sz w:val="24"/>
          <w:szCs w:val="24"/>
        </w:rPr>
        <w:t>25</w:t>
      </w:r>
      <w:r w:rsidR="006950BE" w:rsidRPr="006950BE">
        <w:rPr>
          <w:rFonts w:ascii="Cambria" w:hAnsi="Cambria"/>
          <w:iCs/>
          <w:sz w:val="24"/>
          <w:szCs w:val="24"/>
        </w:rPr>
        <w:t>. godini,</w:t>
      </w:r>
    </w:p>
    <w:p w14:paraId="630B7DE8" w14:textId="760AE16F" w:rsidR="00895868" w:rsidRPr="00895868" w:rsidRDefault="00895868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895868">
        <w:rPr>
          <w:rFonts w:ascii="Cambria" w:hAnsi="Cambria"/>
          <w:iCs/>
          <w:sz w:val="24"/>
          <w:szCs w:val="24"/>
        </w:rPr>
        <w:lastRenderedPageBreak/>
        <w:t>Aglomeracija Općine Legrad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6B2411" w:rsidRPr="006B241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6B2411">
        <w:rPr>
          <w:rFonts w:ascii="Cambria" w:hAnsi="Cambria"/>
          <w:iCs/>
          <w:sz w:val="24"/>
          <w:szCs w:val="24"/>
        </w:rPr>
        <w:t xml:space="preserve"> </w:t>
      </w:r>
      <w:r w:rsidR="00925FCF">
        <w:rPr>
          <w:rFonts w:ascii="Cambria" w:hAnsi="Cambria"/>
          <w:iCs/>
          <w:sz w:val="24"/>
          <w:szCs w:val="24"/>
        </w:rPr>
        <w:t>6.462,88</w:t>
      </w:r>
      <w:r w:rsidR="006B2411">
        <w:rPr>
          <w:rFonts w:ascii="Cambria" w:hAnsi="Cambria"/>
          <w:iCs/>
          <w:sz w:val="24"/>
          <w:szCs w:val="24"/>
        </w:rPr>
        <w:t xml:space="preserve"> eura,</w:t>
      </w:r>
    </w:p>
    <w:p w14:paraId="4AEA1A60" w14:textId="0DA7E585" w:rsidR="00895868" w:rsidRPr="00925FCF" w:rsidRDefault="006950BE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950BE">
        <w:rPr>
          <w:rFonts w:ascii="Cambria" w:hAnsi="Cambria"/>
          <w:iCs/>
          <w:sz w:val="24"/>
          <w:szCs w:val="24"/>
        </w:rPr>
        <w:t xml:space="preserve">Širokopojasni </w:t>
      </w:r>
      <w:r>
        <w:rPr>
          <w:rFonts w:ascii="Cambria" w:hAnsi="Cambria"/>
          <w:iCs/>
          <w:sz w:val="24"/>
          <w:szCs w:val="24"/>
        </w:rPr>
        <w:t xml:space="preserve">Internet </w:t>
      </w:r>
      <w:r w:rsidR="0096047C" w:rsidRPr="0096047C">
        <w:rPr>
          <w:rFonts w:ascii="Cambria" w:hAnsi="Cambria"/>
          <w:iCs/>
          <w:sz w:val="24"/>
          <w:szCs w:val="24"/>
        </w:rPr>
        <w:t xml:space="preserve">– </w:t>
      </w:r>
      <w:r w:rsidR="00925FCF" w:rsidRPr="006950BE">
        <w:rPr>
          <w:rFonts w:ascii="Cambria" w:hAnsi="Cambria"/>
          <w:iCs/>
          <w:sz w:val="24"/>
          <w:szCs w:val="24"/>
        </w:rPr>
        <w:t>na ovu aktivnost nisu utrošena sredstva u 20</w:t>
      </w:r>
      <w:r w:rsidR="00925FCF">
        <w:rPr>
          <w:rFonts w:ascii="Cambria" w:hAnsi="Cambria"/>
          <w:iCs/>
          <w:sz w:val="24"/>
          <w:szCs w:val="24"/>
        </w:rPr>
        <w:t>25</w:t>
      </w:r>
      <w:r w:rsidR="00925FCF" w:rsidRPr="006950BE">
        <w:rPr>
          <w:rFonts w:ascii="Cambria" w:hAnsi="Cambria"/>
          <w:iCs/>
          <w:sz w:val="24"/>
          <w:szCs w:val="24"/>
        </w:rPr>
        <w:t>. godini</w:t>
      </w:r>
      <w:r w:rsidR="0096047C" w:rsidRPr="0096047C">
        <w:rPr>
          <w:rFonts w:ascii="Cambria" w:hAnsi="Cambria"/>
          <w:iCs/>
          <w:sz w:val="24"/>
          <w:szCs w:val="24"/>
        </w:rPr>
        <w:t>,</w:t>
      </w:r>
    </w:p>
    <w:p w14:paraId="7D1CDABB" w14:textId="6AFAAC61" w:rsidR="00925FCF" w:rsidRPr="006950BE" w:rsidRDefault="00925FCF" w:rsidP="00A4797D">
      <w:pPr>
        <w:pStyle w:val="Odlomakpopisa"/>
        <w:numPr>
          <w:ilvl w:val="0"/>
          <w:numId w:val="32"/>
        </w:numPr>
        <w:tabs>
          <w:tab w:val="left" w:pos="851"/>
        </w:tabs>
        <w:spacing w:before="240" w:after="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Izgradnja spomenika – </w:t>
      </w:r>
      <w:r w:rsidRPr="006B241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>
        <w:rPr>
          <w:rFonts w:ascii="Cambria" w:hAnsi="Cambria"/>
          <w:iCs/>
          <w:sz w:val="24"/>
          <w:szCs w:val="24"/>
        </w:rPr>
        <w:t xml:space="preserve"> 10.625,00 eura</w:t>
      </w:r>
    </w:p>
    <w:p w14:paraId="0EA7551E" w14:textId="77777777" w:rsidR="00A8073F" w:rsidRPr="008E7B27" w:rsidRDefault="00A8073F" w:rsidP="00A4797D">
      <w:pPr>
        <w:spacing w:before="240" w:after="0" w:line="276" w:lineRule="auto"/>
        <w:ind w:firstLine="567"/>
        <w:jc w:val="both"/>
        <w:rPr>
          <w:rFonts w:ascii="Cambria" w:hAnsi="Cambria"/>
          <w:b/>
          <w:bCs/>
          <w:sz w:val="24"/>
          <w:szCs w:val="24"/>
        </w:rPr>
      </w:pPr>
      <w:r w:rsidRPr="008E7B27">
        <w:rPr>
          <w:rFonts w:ascii="Cambria" w:hAnsi="Cambria"/>
          <w:b/>
          <w:bCs/>
          <w:sz w:val="24"/>
          <w:szCs w:val="24"/>
        </w:rPr>
        <w:t>SC 2. OBRAZOVANI I ZAPOSLENI LJUDI</w:t>
      </w:r>
    </w:p>
    <w:p w14:paraId="44791B51" w14:textId="77777777" w:rsidR="00D85CAB" w:rsidRDefault="00D85CAB" w:rsidP="00A4797D">
      <w:pPr>
        <w:tabs>
          <w:tab w:val="left" w:pos="993"/>
        </w:tabs>
        <w:spacing w:before="240" w:after="0"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D85CAB">
        <w:rPr>
          <w:rFonts w:ascii="Cambria" w:hAnsi="Cambria"/>
          <w:sz w:val="24"/>
          <w:szCs w:val="24"/>
        </w:rPr>
        <w:t>Obrazovanje ima ključnu ulogu i u pripremi budućih odraslih osoba na život u zajednici, primarno kroz usađivanje zajedničkih vrijednosti i prihva</w:t>
      </w:r>
      <w:r w:rsidR="00AE551F">
        <w:rPr>
          <w:rFonts w:ascii="Cambria" w:hAnsi="Cambria"/>
          <w:sz w:val="24"/>
          <w:szCs w:val="24"/>
        </w:rPr>
        <w:t>ćanj</w:t>
      </w:r>
      <w:r w:rsidRPr="00D85CAB">
        <w:rPr>
          <w:rFonts w:ascii="Cambria" w:hAnsi="Cambria"/>
          <w:sz w:val="24"/>
          <w:szCs w:val="24"/>
        </w:rPr>
        <w:t>e norm</w:t>
      </w:r>
      <w:r w:rsidR="00AE551F">
        <w:rPr>
          <w:rFonts w:ascii="Cambria" w:hAnsi="Cambria"/>
          <w:sz w:val="24"/>
          <w:szCs w:val="24"/>
        </w:rPr>
        <w:t>i</w:t>
      </w:r>
      <w:r w:rsidRPr="00D85CAB">
        <w:rPr>
          <w:rFonts w:ascii="Cambria" w:hAnsi="Cambria"/>
          <w:sz w:val="24"/>
          <w:szCs w:val="24"/>
        </w:rPr>
        <w:t xml:space="preserve"> ponašanja. Isto tako, obrazovanje pridonosi razvoju osobnosti i potencijal</w:t>
      </w:r>
      <w:r w:rsidR="00AE551F">
        <w:rPr>
          <w:rFonts w:ascii="Cambria" w:hAnsi="Cambria"/>
          <w:sz w:val="24"/>
          <w:szCs w:val="24"/>
        </w:rPr>
        <w:t>a</w:t>
      </w:r>
      <w:r w:rsidRPr="00D85CAB">
        <w:rPr>
          <w:rFonts w:ascii="Cambria" w:hAnsi="Cambria"/>
          <w:sz w:val="24"/>
          <w:szCs w:val="24"/>
        </w:rPr>
        <w:t xml:space="preserve"> djece i učenika, potičući ih na kreativnost, kritičko razmišljanje, izražavanje s pouzdanjem i cjeloživotno učenje. Time obrazovanje pridonosi sveukupnoj društvenoj koheziji i izgrađivanju budućih samosvjesnih i društveno odgovornih građana. Zbog svih tih razloga obrazovanje je i najmoćnije sredstvo za ostvarenje društvenih i gospodarskih promjena, osobito kada uključuje sve svoje građane jer svijet sutrašnjice pretpostavlja složene i dinamične promjene s podijeljenom odgovornošću. Obrazovanje je stoga društvena i gospodarska investicija s najvećim i najtrajnijim povratom, kako društvu tako i gospodarstvu, i to na svim obrazovnim razinama i u svim vidovima obrazovanja.</w:t>
      </w:r>
    </w:p>
    <w:p w14:paraId="7519CDD6" w14:textId="77777777" w:rsidR="00A8073F" w:rsidRPr="009E1454" w:rsidRDefault="00A8073F" w:rsidP="00A4797D">
      <w:pPr>
        <w:tabs>
          <w:tab w:val="left" w:pos="993"/>
        </w:tabs>
        <w:spacing w:before="240"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Provedbom mjere doprinosi se stjecanju stručnih kompetencija pojedinaca i društva, unaprjeđenju visokog obrazovanja i razvoju tržišta rada.</w:t>
      </w:r>
      <w:r w:rsidR="00A444C0" w:rsidRPr="009E1454">
        <w:rPr>
          <w:rFonts w:ascii="Cambria" w:hAnsi="Cambria"/>
          <w:sz w:val="24"/>
          <w:szCs w:val="24"/>
        </w:rPr>
        <w:t xml:space="preserve"> Mjere koje su se provodile tijekom izvještajnog razdoblja:</w:t>
      </w:r>
    </w:p>
    <w:p w14:paraId="79FA7BA8" w14:textId="77777777" w:rsidR="003310AE" w:rsidRDefault="006E3ECC" w:rsidP="00A4797D">
      <w:pPr>
        <w:spacing w:line="276" w:lineRule="auto"/>
        <w:ind w:firstLine="567"/>
        <w:rPr>
          <w:rFonts w:ascii="Cambria" w:hAnsi="Cambria"/>
          <w:b/>
          <w:bCs/>
          <w:sz w:val="24"/>
          <w:szCs w:val="24"/>
        </w:rPr>
      </w:pPr>
      <w:r w:rsidRPr="006E3ECC">
        <w:rPr>
          <w:rFonts w:ascii="Cambria" w:hAnsi="Cambria"/>
          <w:b/>
          <w:bCs/>
          <w:sz w:val="24"/>
          <w:szCs w:val="24"/>
        </w:rPr>
        <w:t>Mjera 1</w:t>
      </w:r>
      <w:r w:rsidR="00EE76D9">
        <w:rPr>
          <w:rFonts w:ascii="Cambria" w:hAnsi="Cambria"/>
          <w:b/>
          <w:bCs/>
          <w:sz w:val="24"/>
          <w:szCs w:val="24"/>
        </w:rPr>
        <w:t>3</w:t>
      </w:r>
      <w:r w:rsidRPr="006E3ECC">
        <w:rPr>
          <w:rFonts w:ascii="Cambria" w:hAnsi="Cambria"/>
          <w:b/>
          <w:bCs/>
          <w:sz w:val="24"/>
          <w:szCs w:val="24"/>
        </w:rPr>
        <w:t>. Odgoj i obrazovanje</w:t>
      </w:r>
    </w:p>
    <w:p w14:paraId="1966D20C" w14:textId="58FAEE33" w:rsidR="00227633" w:rsidRDefault="001E7C1D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1E7C1D">
        <w:rPr>
          <w:rFonts w:ascii="Cambria" w:hAnsi="Cambria"/>
          <w:sz w:val="24"/>
          <w:szCs w:val="24"/>
        </w:rPr>
        <w:t xml:space="preserve">Redovna djelatnost </w:t>
      </w:r>
      <w:r>
        <w:rPr>
          <w:rFonts w:ascii="Cambria" w:hAnsi="Cambria"/>
          <w:sz w:val="24"/>
          <w:szCs w:val="24"/>
        </w:rPr>
        <w:t xml:space="preserve">JUO </w:t>
      </w:r>
      <w:r w:rsidR="00BB6E24">
        <w:rPr>
          <w:rFonts w:ascii="Cambria" w:hAnsi="Cambria"/>
          <w:sz w:val="24"/>
          <w:szCs w:val="24"/>
        </w:rPr>
        <w:t>–</w:t>
      </w:r>
      <w:r>
        <w:rPr>
          <w:rFonts w:ascii="Cambria" w:hAnsi="Cambria"/>
          <w:sz w:val="24"/>
          <w:szCs w:val="24"/>
        </w:rPr>
        <w:t xml:space="preserve"> </w:t>
      </w:r>
      <w:r w:rsidR="00BF5737" w:rsidRPr="00BF5737">
        <w:rPr>
          <w:rFonts w:ascii="Cambria" w:hAnsi="Cambria"/>
          <w:iCs/>
          <w:sz w:val="24"/>
          <w:szCs w:val="24"/>
        </w:rPr>
        <w:t>na ovu aktivnost nisu utrošena sredstva u 202</w:t>
      </w:r>
      <w:r w:rsidR="0089094E">
        <w:rPr>
          <w:rFonts w:ascii="Cambria" w:hAnsi="Cambria"/>
          <w:iCs/>
          <w:sz w:val="24"/>
          <w:szCs w:val="24"/>
        </w:rPr>
        <w:t>5</w:t>
      </w:r>
      <w:r w:rsidR="00BF5737" w:rsidRPr="00BF5737">
        <w:rPr>
          <w:rFonts w:ascii="Cambria" w:hAnsi="Cambria"/>
          <w:iCs/>
          <w:sz w:val="24"/>
          <w:szCs w:val="24"/>
        </w:rPr>
        <w:t>. godini,</w:t>
      </w:r>
    </w:p>
    <w:p w14:paraId="1894CD22" w14:textId="2C23F585" w:rsidR="00B35241" w:rsidRPr="00B35241" w:rsidRDefault="00BB6E2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BB6E24">
        <w:rPr>
          <w:rFonts w:ascii="Cambria" w:hAnsi="Cambria"/>
          <w:sz w:val="24"/>
          <w:szCs w:val="24"/>
        </w:rPr>
        <w:t>Provođenje programa male škole</w:t>
      </w:r>
      <w:r>
        <w:rPr>
          <w:rFonts w:ascii="Cambria" w:hAnsi="Cambria"/>
          <w:sz w:val="24"/>
          <w:szCs w:val="24"/>
        </w:rPr>
        <w:t xml:space="preserve"> –</w:t>
      </w:r>
      <w:r w:rsidR="004311B8">
        <w:rPr>
          <w:rFonts w:ascii="Cambria" w:hAnsi="Cambria"/>
          <w:sz w:val="24"/>
          <w:szCs w:val="24"/>
        </w:rPr>
        <w:t xml:space="preserve"> </w:t>
      </w:r>
      <w:r w:rsidR="00BF5737" w:rsidRPr="00BF5737">
        <w:rPr>
          <w:rFonts w:ascii="Cambria" w:hAnsi="Cambria"/>
          <w:iCs/>
          <w:sz w:val="24"/>
          <w:szCs w:val="24"/>
        </w:rPr>
        <w:t>na ovu aktivnost nisu utrošena sredstva u 202</w:t>
      </w:r>
      <w:r w:rsidR="0089094E">
        <w:rPr>
          <w:rFonts w:ascii="Cambria" w:hAnsi="Cambria"/>
          <w:iCs/>
          <w:sz w:val="24"/>
          <w:szCs w:val="24"/>
        </w:rPr>
        <w:t>5</w:t>
      </w:r>
      <w:r w:rsidR="00BF5737" w:rsidRPr="00BF5737">
        <w:rPr>
          <w:rFonts w:ascii="Cambria" w:hAnsi="Cambria"/>
          <w:iCs/>
          <w:sz w:val="24"/>
          <w:szCs w:val="24"/>
        </w:rPr>
        <w:t>. godini,</w:t>
      </w:r>
    </w:p>
    <w:p w14:paraId="1F8E62BA" w14:textId="5309F23A" w:rsidR="00BB6E24" w:rsidRDefault="00B35241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Nabava opreme za opremanje dječjeg vrtića </w:t>
      </w:r>
      <w:r w:rsidRPr="00B35241">
        <w:rPr>
          <w:rFonts w:ascii="Cambria" w:hAnsi="Cambria"/>
          <w:iCs/>
          <w:sz w:val="24"/>
          <w:szCs w:val="24"/>
        </w:rPr>
        <w:t>– na ovu aktivnost nisu utrošena sredstva u 202</w:t>
      </w:r>
      <w:r w:rsidR="0089094E">
        <w:rPr>
          <w:rFonts w:ascii="Cambria" w:hAnsi="Cambria"/>
          <w:iCs/>
          <w:sz w:val="24"/>
          <w:szCs w:val="24"/>
        </w:rPr>
        <w:t>5</w:t>
      </w:r>
      <w:r w:rsidRPr="00B35241">
        <w:rPr>
          <w:rFonts w:ascii="Cambria" w:hAnsi="Cambria"/>
          <w:iCs/>
          <w:sz w:val="24"/>
          <w:szCs w:val="24"/>
        </w:rPr>
        <w:t>. godini,</w:t>
      </w:r>
      <w:r w:rsidR="00BB6E24">
        <w:rPr>
          <w:rFonts w:ascii="Cambria" w:hAnsi="Cambria"/>
          <w:sz w:val="24"/>
          <w:szCs w:val="24"/>
        </w:rPr>
        <w:t xml:space="preserve"> </w:t>
      </w:r>
    </w:p>
    <w:p w14:paraId="346E3716" w14:textId="63C58FD4" w:rsidR="00BB6E24" w:rsidRPr="00B65C81" w:rsidRDefault="00BB6E2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BB6E24">
        <w:rPr>
          <w:rFonts w:ascii="Cambria" w:hAnsi="Cambria"/>
          <w:iCs/>
          <w:sz w:val="24"/>
          <w:szCs w:val="24"/>
        </w:rPr>
        <w:t>Osnovna škola Legrad</w:t>
      </w:r>
      <w:r>
        <w:rPr>
          <w:rFonts w:ascii="Cambria" w:hAnsi="Cambria"/>
          <w:iCs/>
          <w:sz w:val="24"/>
          <w:szCs w:val="24"/>
        </w:rPr>
        <w:t xml:space="preserve"> –</w:t>
      </w:r>
      <w:r w:rsidR="004311B8">
        <w:rPr>
          <w:rFonts w:ascii="Cambria" w:hAnsi="Cambria"/>
          <w:iCs/>
          <w:sz w:val="24"/>
          <w:szCs w:val="24"/>
        </w:rPr>
        <w:t xml:space="preserve"> </w:t>
      </w:r>
      <w:r w:rsidR="00B35241" w:rsidRPr="00B3524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B35241">
        <w:rPr>
          <w:rFonts w:ascii="Cambria" w:hAnsi="Cambria"/>
          <w:iCs/>
          <w:sz w:val="24"/>
          <w:szCs w:val="24"/>
        </w:rPr>
        <w:t xml:space="preserve"> </w:t>
      </w:r>
      <w:r w:rsidR="0089094E">
        <w:rPr>
          <w:rFonts w:ascii="Cambria" w:hAnsi="Cambria"/>
          <w:iCs/>
          <w:sz w:val="24"/>
          <w:szCs w:val="24"/>
        </w:rPr>
        <w:t>6.187,50</w:t>
      </w:r>
      <w:r w:rsidR="00B35241">
        <w:rPr>
          <w:rFonts w:ascii="Cambria" w:hAnsi="Cambria"/>
          <w:iCs/>
          <w:sz w:val="24"/>
          <w:szCs w:val="24"/>
        </w:rPr>
        <w:t xml:space="preserve"> eura,</w:t>
      </w:r>
    </w:p>
    <w:p w14:paraId="034425B5" w14:textId="4CD08DFD" w:rsidR="00BB6E24" w:rsidRPr="00BB6E24" w:rsidRDefault="00BB6E2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BB6E24">
        <w:rPr>
          <w:rFonts w:ascii="Cambria" w:hAnsi="Cambria"/>
          <w:iCs/>
          <w:sz w:val="24"/>
          <w:szCs w:val="24"/>
        </w:rPr>
        <w:t>Nabava radnih i ostalih materijala za učenike OŠ Legrad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B35241" w:rsidRPr="00B3524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B35241">
        <w:rPr>
          <w:rFonts w:ascii="Cambria" w:hAnsi="Cambria"/>
          <w:iCs/>
          <w:sz w:val="24"/>
          <w:szCs w:val="24"/>
        </w:rPr>
        <w:t xml:space="preserve"> </w:t>
      </w:r>
      <w:r w:rsidR="0089094E">
        <w:rPr>
          <w:rFonts w:ascii="Cambria" w:hAnsi="Cambria"/>
          <w:iCs/>
          <w:sz w:val="24"/>
          <w:szCs w:val="24"/>
        </w:rPr>
        <w:t>12.784,89</w:t>
      </w:r>
      <w:r w:rsidR="00B35241">
        <w:rPr>
          <w:rFonts w:ascii="Cambria" w:hAnsi="Cambria"/>
          <w:iCs/>
          <w:sz w:val="24"/>
          <w:szCs w:val="24"/>
        </w:rPr>
        <w:t xml:space="preserve"> eura,</w:t>
      </w:r>
    </w:p>
    <w:p w14:paraId="686734A4" w14:textId="7FF12897" w:rsidR="00BB6E24" w:rsidRPr="00BB6E24" w:rsidRDefault="00BB6E2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BB6E24">
        <w:rPr>
          <w:rFonts w:ascii="Cambria" w:hAnsi="Cambria"/>
          <w:iCs/>
          <w:sz w:val="24"/>
          <w:szCs w:val="24"/>
        </w:rPr>
        <w:t>Sufinanciranje prehrane učenika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B35241" w:rsidRPr="00B35241">
        <w:rPr>
          <w:rFonts w:ascii="Cambria" w:hAnsi="Cambria"/>
          <w:iCs/>
          <w:sz w:val="24"/>
          <w:szCs w:val="24"/>
        </w:rPr>
        <w:t>na ovu aktivnost nisu utrošena sredstva u 202</w:t>
      </w:r>
      <w:r w:rsidR="0089094E">
        <w:rPr>
          <w:rFonts w:ascii="Cambria" w:hAnsi="Cambria"/>
          <w:iCs/>
          <w:sz w:val="24"/>
          <w:szCs w:val="24"/>
        </w:rPr>
        <w:t>5</w:t>
      </w:r>
      <w:r w:rsidR="00B35241" w:rsidRPr="00B35241">
        <w:rPr>
          <w:rFonts w:ascii="Cambria" w:hAnsi="Cambria"/>
          <w:iCs/>
          <w:sz w:val="24"/>
          <w:szCs w:val="24"/>
        </w:rPr>
        <w:t>. godini,</w:t>
      </w:r>
    </w:p>
    <w:p w14:paraId="5A5B7802" w14:textId="44CF021A" w:rsidR="00BB6E24" w:rsidRPr="00BB6E24" w:rsidRDefault="00BB6E2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BB6E24">
        <w:rPr>
          <w:rFonts w:ascii="Cambria" w:hAnsi="Cambria"/>
          <w:iCs/>
          <w:sz w:val="24"/>
          <w:szCs w:val="24"/>
        </w:rPr>
        <w:t>Stipendiranje učenika srednje škole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827289" w:rsidRPr="00827289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827289">
        <w:rPr>
          <w:rFonts w:ascii="Cambria" w:hAnsi="Cambria"/>
          <w:iCs/>
          <w:sz w:val="24"/>
          <w:szCs w:val="24"/>
        </w:rPr>
        <w:t xml:space="preserve"> </w:t>
      </w:r>
      <w:r w:rsidR="0089094E">
        <w:rPr>
          <w:rFonts w:ascii="Cambria" w:hAnsi="Cambria"/>
          <w:iCs/>
          <w:sz w:val="24"/>
          <w:szCs w:val="24"/>
        </w:rPr>
        <w:t>3.568,96</w:t>
      </w:r>
      <w:r w:rsidR="00827289">
        <w:rPr>
          <w:rFonts w:ascii="Cambria" w:hAnsi="Cambria"/>
          <w:iCs/>
          <w:sz w:val="24"/>
          <w:szCs w:val="24"/>
        </w:rPr>
        <w:t xml:space="preserve"> eura,</w:t>
      </w:r>
    </w:p>
    <w:p w14:paraId="0217BBF2" w14:textId="1748D26F" w:rsidR="00BB6E24" w:rsidRPr="00BB6E24" w:rsidRDefault="00BB6E2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BB6E24">
        <w:rPr>
          <w:rFonts w:ascii="Cambria" w:hAnsi="Cambria"/>
          <w:iCs/>
          <w:sz w:val="24"/>
          <w:szCs w:val="24"/>
        </w:rPr>
        <w:t>Stipendiranje studenata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827289" w:rsidRPr="00827289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827289">
        <w:rPr>
          <w:rFonts w:ascii="Cambria" w:hAnsi="Cambria"/>
          <w:iCs/>
          <w:sz w:val="24"/>
          <w:szCs w:val="24"/>
        </w:rPr>
        <w:t xml:space="preserve"> </w:t>
      </w:r>
      <w:r w:rsidR="0089094E">
        <w:rPr>
          <w:rFonts w:ascii="Cambria" w:hAnsi="Cambria"/>
          <w:iCs/>
          <w:sz w:val="24"/>
          <w:szCs w:val="24"/>
        </w:rPr>
        <w:t>4.600,00</w:t>
      </w:r>
      <w:r w:rsidR="00827289">
        <w:rPr>
          <w:rFonts w:ascii="Cambria" w:hAnsi="Cambria"/>
          <w:iCs/>
          <w:sz w:val="24"/>
          <w:szCs w:val="24"/>
        </w:rPr>
        <w:t xml:space="preserve"> eura,</w:t>
      </w:r>
    </w:p>
    <w:p w14:paraId="6391F6DF" w14:textId="481EE49D" w:rsidR="00BB6E24" w:rsidRPr="00827289" w:rsidRDefault="00BB6E2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BB6E24">
        <w:rPr>
          <w:rFonts w:ascii="Cambria" w:hAnsi="Cambria"/>
          <w:iCs/>
          <w:sz w:val="24"/>
          <w:szCs w:val="24"/>
        </w:rPr>
        <w:t>Pomoći roditeljima za sufinanciranje boravka djece u drugim vrtićima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89094E" w:rsidRPr="00B35241">
        <w:rPr>
          <w:rFonts w:ascii="Cambria" w:hAnsi="Cambria"/>
          <w:iCs/>
          <w:sz w:val="24"/>
          <w:szCs w:val="24"/>
        </w:rPr>
        <w:t>na ovu aktivnost nisu utrošena sredstva u 202</w:t>
      </w:r>
      <w:r w:rsidR="0089094E">
        <w:rPr>
          <w:rFonts w:ascii="Cambria" w:hAnsi="Cambria"/>
          <w:iCs/>
          <w:sz w:val="24"/>
          <w:szCs w:val="24"/>
        </w:rPr>
        <w:t>5</w:t>
      </w:r>
      <w:r w:rsidR="0089094E" w:rsidRPr="00B35241">
        <w:rPr>
          <w:rFonts w:ascii="Cambria" w:hAnsi="Cambria"/>
          <w:iCs/>
          <w:sz w:val="24"/>
          <w:szCs w:val="24"/>
        </w:rPr>
        <w:t>. godini</w:t>
      </w:r>
      <w:r w:rsidR="00827289">
        <w:rPr>
          <w:rFonts w:ascii="Cambria" w:hAnsi="Cambria"/>
          <w:iCs/>
          <w:sz w:val="24"/>
          <w:szCs w:val="24"/>
        </w:rPr>
        <w:t>,</w:t>
      </w:r>
    </w:p>
    <w:p w14:paraId="71B8BF8C" w14:textId="2B3A2A77" w:rsidR="00827289" w:rsidRPr="00BB6E24" w:rsidRDefault="00827289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lastRenderedPageBreak/>
        <w:t xml:space="preserve">Financiranje predškolskog programa DV Vrapčić podružnica DV Dabrić Legrad </w:t>
      </w:r>
      <w:r w:rsidR="00522AB2" w:rsidRPr="00522AB2">
        <w:rPr>
          <w:rFonts w:ascii="Cambria" w:hAnsi="Cambria"/>
          <w:iCs/>
          <w:sz w:val="24"/>
          <w:szCs w:val="24"/>
        </w:rPr>
        <w:t xml:space="preserve">– </w:t>
      </w:r>
      <w:r w:rsidRPr="00827289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>
        <w:rPr>
          <w:rFonts w:ascii="Cambria" w:hAnsi="Cambria"/>
          <w:iCs/>
          <w:sz w:val="24"/>
          <w:szCs w:val="24"/>
        </w:rPr>
        <w:t xml:space="preserve"> </w:t>
      </w:r>
      <w:r w:rsidR="0089094E">
        <w:rPr>
          <w:rFonts w:ascii="Cambria" w:hAnsi="Cambria"/>
          <w:iCs/>
          <w:sz w:val="24"/>
          <w:szCs w:val="24"/>
        </w:rPr>
        <w:t>334.203,09</w:t>
      </w:r>
      <w:r>
        <w:rPr>
          <w:rFonts w:ascii="Cambria" w:hAnsi="Cambria"/>
          <w:iCs/>
          <w:sz w:val="24"/>
          <w:szCs w:val="24"/>
        </w:rPr>
        <w:t xml:space="preserve"> eura,</w:t>
      </w:r>
    </w:p>
    <w:p w14:paraId="57995C56" w14:textId="3A7495DE" w:rsidR="00BB6E24" w:rsidRPr="00522AB2" w:rsidRDefault="00BB6E2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BB6E24">
        <w:rPr>
          <w:rFonts w:ascii="Cambria" w:hAnsi="Cambria"/>
          <w:iCs/>
          <w:sz w:val="24"/>
          <w:szCs w:val="24"/>
        </w:rPr>
        <w:t>Dogradnja vrtića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89094E" w:rsidRPr="00B35241">
        <w:rPr>
          <w:rFonts w:ascii="Cambria" w:hAnsi="Cambria"/>
          <w:iCs/>
          <w:sz w:val="24"/>
          <w:szCs w:val="24"/>
        </w:rPr>
        <w:t>na ovu aktivnost nisu utrošena sredstva u 202</w:t>
      </w:r>
      <w:r w:rsidR="0089094E">
        <w:rPr>
          <w:rFonts w:ascii="Cambria" w:hAnsi="Cambria"/>
          <w:iCs/>
          <w:sz w:val="24"/>
          <w:szCs w:val="24"/>
        </w:rPr>
        <w:t>5</w:t>
      </w:r>
      <w:r w:rsidR="0089094E" w:rsidRPr="00B35241">
        <w:rPr>
          <w:rFonts w:ascii="Cambria" w:hAnsi="Cambria"/>
          <w:iCs/>
          <w:sz w:val="24"/>
          <w:szCs w:val="24"/>
        </w:rPr>
        <w:t>. godini</w:t>
      </w:r>
      <w:r w:rsidR="00522AB2">
        <w:rPr>
          <w:rFonts w:ascii="Cambria" w:hAnsi="Cambria"/>
          <w:iCs/>
          <w:sz w:val="24"/>
          <w:szCs w:val="24"/>
        </w:rPr>
        <w:t>,</w:t>
      </w:r>
    </w:p>
    <w:p w14:paraId="31784076" w14:textId="750F7964" w:rsidR="00522AB2" w:rsidRPr="00BB6E24" w:rsidRDefault="00522AB2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22AB2">
        <w:rPr>
          <w:rFonts w:ascii="Cambria" w:hAnsi="Cambria"/>
          <w:iCs/>
          <w:sz w:val="24"/>
          <w:szCs w:val="24"/>
        </w:rPr>
        <w:t>Projekat One sun connecting North and South – solarni paneli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522AB2">
        <w:rPr>
          <w:rFonts w:ascii="Cambria" w:hAnsi="Cambria"/>
          <w:iCs/>
          <w:sz w:val="24"/>
          <w:szCs w:val="24"/>
        </w:rPr>
        <w:t>–</w:t>
      </w:r>
      <w:r>
        <w:rPr>
          <w:rFonts w:ascii="Cambria" w:hAnsi="Cambria"/>
          <w:iCs/>
          <w:sz w:val="24"/>
          <w:szCs w:val="24"/>
        </w:rPr>
        <w:t xml:space="preserve"> </w:t>
      </w:r>
      <w:r w:rsidR="0089094E" w:rsidRPr="00B35241">
        <w:rPr>
          <w:rFonts w:ascii="Cambria" w:hAnsi="Cambria"/>
          <w:iCs/>
          <w:sz w:val="24"/>
          <w:szCs w:val="24"/>
        </w:rPr>
        <w:t>na ovu aktivnost nisu utrošena sredstva u 202</w:t>
      </w:r>
      <w:r w:rsidR="0089094E">
        <w:rPr>
          <w:rFonts w:ascii="Cambria" w:hAnsi="Cambria"/>
          <w:iCs/>
          <w:sz w:val="24"/>
          <w:szCs w:val="24"/>
        </w:rPr>
        <w:t>5</w:t>
      </w:r>
      <w:r w:rsidR="0089094E" w:rsidRPr="00B35241">
        <w:rPr>
          <w:rFonts w:ascii="Cambria" w:hAnsi="Cambria"/>
          <w:iCs/>
          <w:sz w:val="24"/>
          <w:szCs w:val="24"/>
        </w:rPr>
        <w:t>. godini</w:t>
      </w:r>
      <w:r>
        <w:rPr>
          <w:rFonts w:ascii="Cambria" w:hAnsi="Cambria"/>
          <w:iCs/>
          <w:sz w:val="24"/>
          <w:szCs w:val="24"/>
        </w:rPr>
        <w:t>,</w:t>
      </w:r>
    </w:p>
    <w:p w14:paraId="6D4DB3F3" w14:textId="36969285" w:rsidR="00227633" w:rsidRPr="00F1209D" w:rsidRDefault="00514A94" w:rsidP="00A4797D">
      <w:pPr>
        <w:pStyle w:val="Odlomakpopisa"/>
        <w:numPr>
          <w:ilvl w:val="0"/>
          <w:numId w:val="33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514A94">
        <w:rPr>
          <w:rFonts w:ascii="Cambria" w:hAnsi="Cambria"/>
          <w:iCs/>
          <w:sz w:val="24"/>
          <w:szCs w:val="24"/>
        </w:rPr>
        <w:t xml:space="preserve">Proširenje dječjeg igrališta pri dječjem vrtiću </w:t>
      </w:r>
      <w:r w:rsidR="00BB6E24">
        <w:rPr>
          <w:rFonts w:ascii="Cambria" w:hAnsi="Cambria"/>
          <w:iCs/>
          <w:sz w:val="24"/>
          <w:szCs w:val="24"/>
        </w:rPr>
        <w:t xml:space="preserve">– </w:t>
      </w:r>
      <w:r w:rsidR="0089094E" w:rsidRPr="00B35241">
        <w:rPr>
          <w:rFonts w:ascii="Cambria" w:hAnsi="Cambria"/>
          <w:iCs/>
          <w:sz w:val="24"/>
          <w:szCs w:val="24"/>
        </w:rPr>
        <w:t>na ovu aktivnost nisu utrošena sredstva u 202</w:t>
      </w:r>
      <w:r w:rsidR="0089094E">
        <w:rPr>
          <w:rFonts w:ascii="Cambria" w:hAnsi="Cambria"/>
          <w:iCs/>
          <w:sz w:val="24"/>
          <w:szCs w:val="24"/>
        </w:rPr>
        <w:t>5</w:t>
      </w:r>
      <w:r w:rsidR="0089094E" w:rsidRPr="00B35241">
        <w:rPr>
          <w:rFonts w:ascii="Cambria" w:hAnsi="Cambria"/>
          <w:iCs/>
          <w:sz w:val="24"/>
          <w:szCs w:val="24"/>
        </w:rPr>
        <w:t>. godini</w:t>
      </w:r>
      <w:r w:rsidR="00F139F7">
        <w:rPr>
          <w:rFonts w:ascii="Cambria" w:hAnsi="Cambria"/>
          <w:iCs/>
          <w:sz w:val="24"/>
          <w:szCs w:val="24"/>
        </w:rPr>
        <w:t>.</w:t>
      </w:r>
    </w:p>
    <w:p w14:paraId="58FD5D3F" w14:textId="77777777" w:rsidR="00AD34AC" w:rsidRDefault="00AD34AC" w:rsidP="00A4797D">
      <w:pPr>
        <w:spacing w:before="200" w:after="200" w:line="276" w:lineRule="auto"/>
        <w:ind w:firstLine="567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 xml:space="preserve">SC </w:t>
      </w:r>
      <w:r w:rsidRPr="005F4C3F">
        <w:rPr>
          <w:rFonts w:ascii="Cambria" w:hAnsi="Cambria" w:cs="Times New Roman"/>
          <w:b/>
          <w:bCs/>
          <w:sz w:val="24"/>
          <w:szCs w:val="24"/>
        </w:rPr>
        <w:t>3. UČINKOVITO I DJELOTVORNO PRAVOSUĐE, JAVNA UPRAVA I UPRAVLJANJE DRŽAVNOM IMOVINOM</w:t>
      </w:r>
    </w:p>
    <w:p w14:paraId="0AEF305A" w14:textId="77777777" w:rsidR="00D85CAB" w:rsidRDefault="008A0610" w:rsidP="00A4797D">
      <w:pPr>
        <w:spacing w:line="276" w:lineRule="auto"/>
        <w:ind w:firstLine="567"/>
        <w:jc w:val="both"/>
        <w:rPr>
          <w:rFonts w:ascii="Cambria" w:hAnsi="Cambria" w:cs="Times New Roman"/>
          <w:sz w:val="24"/>
          <w:szCs w:val="24"/>
        </w:rPr>
      </w:pPr>
      <w:r w:rsidRPr="008A0610">
        <w:rPr>
          <w:rFonts w:ascii="Cambria" w:hAnsi="Cambria" w:cs="Times New Roman"/>
          <w:sz w:val="24"/>
          <w:szCs w:val="24"/>
        </w:rPr>
        <w:t>Učinkovito djelovanje javne uprave i upravljanja imovinom iziskuje ustrajnu provedbu politika dobrog upravljanja kroz izgradnju kompetentne i pouzdane administracije koja je okrenuta potrebama građana i gospodarstva te učinkovitog pravosuđa</w:t>
      </w:r>
      <w:r w:rsidR="00C02C58">
        <w:rPr>
          <w:rFonts w:ascii="Cambria" w:hAnsi="Cambria" w:cs="Times New Roman"/>
          <w:sz w:val="24"/>
          <w:szCs w:val="24"/>
        </w:rPr>
        <w:t>.</w:t>
      </w:r>
      <w:r w:rsidRPr="008A0610">
        <w:rPr>
          <w:rFonts w:ascii="Cambria" w:hAnsi="Cambria" w:cs="Times New Roman"/>
          <w:sz w:val="24"/>
          <w:szCs w:val="24"/>
        </w:rPr>
        <w:t xml:space="preserve"> </w:t>
      </w:r>
      <w:r w:rsidR="00C02C58">
        <w:rPr>
          <w:rFonts w:ascii="Cambria" w:hAnsi="Cambria" w:cs="Times New Roman"/>
          <w:sz w:val="24"/>
          <w:szCs w:val="24"/>
        </w:rPr>
        <w:t>To je v</w:t>
      </w:r>
      <w:r w:rsidRPr="008A0610">
        <w:rPr>
          <w:rFonts w:ascii="Cambria" w:hAnsi="Cambria" w:cs="Times New Roman"/>
          <w:sz w:val="24"/>
          <w:szCs w:val="24"/>
        </w:rPr>
        <w:t>ažna je zadaća čije će ostvarenje biti nužno radi zaokruživanja izgradnje državnih funkcija sukladnih modernoj europskoj državi, potrebama modernog gospodarstva i očekivanjima građana.</w:t>
      </w:r>
    </w:p>
    <w:p w14:paraId="151EA6D8" w14:textId="77777777" w:rsidR="008A0610" w:rsidRDefault="008A0610" w:rsidP="00A4797D">
      <w:pPr>
        <w:spacing w:line="276" w:lineRule="auto"/>
        <w:ind w:firstLine="567"/>
        <w:jc w:val="both"/>
        <w:rPr>
          <w:rFonts w:ascii="Cambria" w:hAnsi="Cambria" w:cs="Times New Roman"/>
          <w:sz w:val="24"/>
          <w:szCs w:val="24"/>
        </w:rPr>
      </w:pPr>
      <w:r w:rsidRPr="008A0610">
        <w:rPr>
          <w:rFonts w:ascii="Cambria" w:hAnsi="Cambria" w:cs="Times New Roman"/>
          <w:sz w:val="24"/>
          <w:szCs w:val="24"/>
        </w:rPr>
        <w:t>Provedbom mjera doprinosi se razvoju i povećanju produktivnosti rada u sektoru javne uprave te pametnom upravljanju općinskom imovinom. Mjere koje su se provodile tijekom izvještajnog razdoblja:</w:t>
      </w:r>
    </w:p>
    <w:p w14:paraId="53F35E25" w14:textId="77777777" w:rsidR="00B967B6" w:rsidRDefault="00004520" w:rsidP="00A4797D">
      <w:pPr>
        <w:spacing w:line="276" w:lineRule="auto"/>
        <w:ind w:firstLine="567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004520">
        <w:rPr>
          <w:rFonts w:ascii="Cambria" w:hAnsi="Cambria" w:cs="Times New Roman"/>
          <w:b/>
          <w:bCs/>
          <w:sz w:val="24"/>
          <w:szCs w:val="24"/>
        </w:rPr>
        <w:t>Mjera 1. Unaprjeđenje lokalne uprave i administracije</w:t>
      </w:r>
      <w:r w:rsidR="00AA050E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AA050E" w:rsidRPr="00AA050E">
        <w:rPr>
          <w:rFonts w:ascii="Cambria" w:hAnsi="Cambria" w:cs="Times New Roman"/>
          <w:i/>
          <w:iCs/>
          <w:sz w:val="24"/>
          <w:szCs w:val="24"/>
        </w:rPr>
        <w:t>(1.2.2. Digitalna transformacija javne uprave)</w:t>
      </w:r>
    </w:p>
    <w:p w14:paraId="3A6F9BB1" w14:textId="178FD685" w:rsidR="00F1209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Redovan rad predstavničkog i izvršnog tijela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1B34FD" w:rsidRPr="001B34FD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1B34FD">
        <w:rPr>
          <w:rFonts w:ascii="Cambria" w:hAnsi="Cambria" w:cs="Times New Roman"/>
          <w:iCs/>
          <w:sz w:val="24"/>
          <w:szCs w:val="24"/>
        </w:rPr>
        <w:t xml:space="preserve"> </w:t>
      </w:r>
      <w:r w:rsidR="00311855">
        <w:rPr>
          <w:rFonts w:ascii="Cambria" w:hAnsi="Cambria" w:cs="Times New Roman"/>
          <w:iCs/>
          <w:sz w:val="24"/>
          <w:szCs w:val="24"/>
        </w:rPr>
        <w:t xml:space="preserve">3.456,36 </w:t>
      </w:r>
      <w:r w:rsidR="001B34FD">
        <w:rPr>
          <w:rFonts w:ascii="Cambria" w:hAnsi="Cambria" w:cs="Times New Roman"/>
          <w:iCs/>
          <w:sz w:val="24"/>
          <w:szCs w:val="24"/>
        </w:rPr>
        <w:t>eura,</w:t>
      </w:r>
    </w:p>
    <w:p w14:paraId="66B49E81" w14:textId="0EC72485" w:rsidR="004C0BF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Povrat zajmova kratkoročnih i dugoročnih zajmova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687B9F" w:rsidRPr="00687B9F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687B9F">
        <w:rPr>
          <w:rFonts w:ascii="Cambria" w:hAnsi="Cambria" w:cs="Times New Roman"/>
          <w:iCs/>
          <w:sz w:val="24"/>
          <w:szCs w:val="24"/>
        </w:rPr>
        <w:t xml:space="preserve"> </w:t>
      </w:r>
      <w:r w:rsidR="00311855">
        <w:rPr>
          <w:rFonts w:ascii="Cambria" w:hAnsi="Cambria" w:cs="Times New Roman"/>
          <w:iCs/>
          <w:sz w:val="24"/>
          <w:szCs w:val="24"/>
        </w:rPr>
        <w:t>172.255,10</w:t>
      </w:r>
      <w:r w:rsidR="00687B9F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3A31A676" w14:textId="43EC39E3" w:rsidR="004C0BF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Rad političkih stranaka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687B9F" w:rsidRPr="00687B9F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687B9F">
        <w:rPr>
          <w:rFonts w:ascii="Cambria" w:hAnsi="Cambria" w:cs="Times New Roman"/>
          <w:iCs/>
          <w:sz w:val="24"/>
          <w:szCs w:val="24"/>
        </w:rPr>
        <w:t xml:space="preserve"> </w:t>
      </w:r>
      <w:r w:rsidR="00311855">
        <w:rPr>
          <w:rFonts w:ascii="Cambria" w:hAnsi="Cambria" w:cs="Times New Roman"/>
          <w:iCs/>
          <w:sz w:val="24"/>
          <w:szCs w:val="24"/>
        </w:rPr>
        <w:t>2.729,83</w:t>
      </w:r>
      <w:r w:rsidR="00687B9F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1DCBD06A" w14:textId="5EC30B3C" w:rsidR="004C0BF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Pokroviteljstva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687B9F" w:rsidRPr="00687B9F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687B9F">
        <w:rPr>
          <w:rFonts w:ascii="Cambria" w:hAnsi="Cambria" w:cs="Times New Roman"/>
          <w:iCs/>
          <w:sz w:val="24"/>
          <w:szCs w:val="24"/>
        </w:rPr>
        <w:t xml:space="preserve"> </w:t>
      </w:r>
      <w:r w:rsidR="00311855">
        <w:rPr>
          <w:rFonts w:ascii="Cambria" w:hAnsi="Cambria" w:cs="Times New Roman"/>
          <w:iCs/>
          <w:sz w:val="24"/>
          <w:szCs w:val="24"/>
        </w:rPr>
        <w:t>3.500,00</w:t>
      </w:r>
      <w:r w:rsidR="00687B9F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2F073A4A" w14:textId="57FC8E77" w:rsidR="004C0BF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Članarine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687B9F" w:rsidRPr="00687B9F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687B9F">
        <w:rPr>
          <w:rFonts w:ascii="Cambria" w:hAnsi="Cambria" w:cs="Times New Roman"/>
          <w:iCs/>
          <w:sz w:val="24"/>
          <w:szCs w:val="24"/>
        </w:rPr>
        <w:t xml:space="preserve"> </w:t>
      </w:r>
      <w:r w:rsidR="00311855">
        <w:rPr>
          <w:rFonts w:ascii="Cambria" w:hAnsi="Cambria" w:cs="Times New Roman"/>
          <w:iCs/>
          <w:sz w:val="24"/>
          <w:szCs w:val="24"/>
        </w:rPr>
        <w:t>4.971,28</w:t>
      </w:r>
      <w:r w:rsidR="000677AC">
        <w:rPr>
          <w:rFonts w:ascii="Cambria" w:hAnsi="Cambria" w:cs="Times New Roman"/>
          <w:iCs/>
          <w:sz w:val="24"/>
          <w:szCs w:val="24"/>
        </w:rPr>
        <w:t xml:space="preserve"> </w:t>
      </w:r>
      <w:r w:rsidR="00687B9F">
        <w:rPr>
          <w:rFonts w:ascii="Cambria" w:hAnsi="Cambria" w:cs="Times New Roman"/>
          <w:iCs/>
          <w:sz w:val="24"/>
          <w:szCs w:val="24"/>
        </w:rPr>
        <w:t>eura,</w:t>
      </w:r>
    </w:p>
    <w:p w14:paraId="4354032C" w14:textId="2CCC0344" w:rsidR="004C0BF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Manifestacije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E7308B" w:rsidRPr="00E7308B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E7308B">
        <w:rPr>
          <w:rFonts w:ascii="Cambria" w:hAnsi="Cambria" w:cs="Times New Roman"/>
          <w:iCs/>
          <w:sz w:val="24"/>
          <w:szCs w:val="24"/>
        </w:rPr>
        <w:t xml:space="preserve"> </w:t>
      </w:r>
      <w:r w:rsidR="000677AC">
        <w:rPr>
          <w:rFonts w:ascii="Cambria" w:hAnsi="Cambria" w:cs="Times New Roman"/>
          <w:iCs/>
          <w:sz w:val="24"/>
          <w:szCs w:val="24"/>
        </w:rPr>
        <w:t>6.</w:t>
      </w:r>
      <w:r w:rsidR="00311855">
        <w:rPr>
          <w:rFonts w:ascii="Cambria" w:hAnsi="Cambria" w:cs="Times New Roman"/>
          <w:iCs/>
          <w:sz w:val="24"/>
          <w:szCs w:val="24"/>
        </w:rPr>
        <w:t>400,00</w:t>
      </w:r>
      <w:r w:rsidR="00E7308B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090A841B" w14:textId="38D42782" w:rsidR="004C0BF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Proslava Dana Općine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311855" w:rsidRPr="00E7308B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311855">
        <w:rPr>
          <w:rFonts w:ascii="Cambria" w:hAnsi="Cambria" w:cs="Times New Roman"/>
          <w:iCs/>
          <w:sz w:val="24"/>
          <w:szCs w:val="24"/>
        </w:rPr>
        <w:t xml:space="preserve"> 5.562,66 eura</w:t>
      </w:r>
      <w:r w:rsidR="00C325EF">
        <w:rPr>
          <w:rFonts w:ascii="Cambria" w:hAnsi="Cambria" w:cs="Times New Roman"/>
          <w:iCs/>
          <w:sz w:val="24"/>
          <w:szCs w:val="24"/>
        </w:rPr>
        <w:t>,</w:t>
      </w:r>
    </w:p>
    <w:p w14:paraId="737AC078" w14:textId="77B86D4E" w:rsidR="004C0BF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Promidžba i informiranje Općine Legrad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E87058" w:rsidRPr="00E87058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E87058">
        <w:rPr>
          <w:rFonts w:ascii="Cambria" w:hAnsi="Cambria" w:cs="Times New Roman"/>
          <w:iCs/>
          <w:sz w:val="24"/>
          <w:szCs w:val="24"/>
        </w:rPr>
        <w:t xml:space="preserve"> </w:t>
      </w:r>
      <w:r w:rsidR="00311855">
        <w:rPr>
          <w:rFonts w:ascii="Cambria" w:hAnsi="Cambria" w:cs="Times New Roman"/>
          <w:iCs/>
          <w:sz w:val="24"/>
          <w:szCs w:val="24"/>
        </w:rPr>
        <w:t>18.843,72</w:t>
      </w:r>
      <w:r w:rsidR="00E87058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4736B26E" w14:textId="1FE2AFD2" w:rsidR="004C0BFD" w:rsidRPr="004C0BF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Novogodišnje ukrašavanje općine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C325EF" w:rsidRPr="00C325EF">
        <w:rPr>
          <w:rFonts w:ascii="Cambria" w:hAnsi="Cambria" w:cs="Times New Roman"/>
          <w:iCs/>
          <w:sz w:val="24"/>
          <w:szCs w:val="24"/>
        </w:rPr>
        <w:t>na ovu aktivnost nisu utrošena sredstva u 202</w:t>
      </w:r>
      <w:r w:rsidR="00530033">
        <w:rPr>
          <w:rFonts w:ascii="Cambria" w:hAnsi="Cambria" w:cs="Times New Roman"/>
          <w:iCs/>
          <w:sz w:val="24"/>
          <w:szCs w:val="24"/>
        </w:rPr>
        <w:t>5</w:t>
      </w:r>
      <w:r w:rsidR="00C325EF" w:rsidRPr="00C325EF">
        <w:rPr>
          <w:rFonts w:ascii="Cambria" w:hAnsi="Cambria" w:cs="Times New Roman"/>
          <w:iCs/>
          <w:sz w:val="24"/>
          <w:szCs w:val="24"/>
        </w:rPr>
        <w:t>. godini,</w:t>
      </w:r>
    </w:p>
    <w:p w14:paraId="18680319" w14:textId="06AE4BE4" w:rsidR="004C0BFD" w:rsidRPr="004A385D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lastRenderedPageBreak/>
        <w:t xml:space="preserve">Vozilo Toyota </w:t>
      </w:r>
      <w:r w:rsidR="00151F1F">
        <w:rPr>
          <w:rFonts w:ascii="Cambria" w:hAnsi="Cambria" w:cs="Times New Roman"/>
          <w:iCs/>
          <w:sz w:val="24"/>
          <w:szCs w:val="24"/>
        </w:rPr>
        <w:t>Pr</w:t>
      </w:r>
      <w:r w:rsidRPr="004C0BFD">
        <w:rPr>
          <w:rFonts w:ascii="Cambria" w:hAnsi="Cambria" w:cs="Times New Roman"/>
          <w:iCs/>
          <w:sz w:val="24"/>
          <w:szCs w:val="24"/>
        </w:rPr>
        <w:t>ius +</w:t>
      </w:r>
      <w:r>
        <w:rPr>
          <w:rFonts w:ascii="Cambria" w:hAnsi="Cambria" w:cs="Times New Roman"/>
          <w:iCs/>
          <w:sz w:val="24"/>
          <w:szCs w:val="24"/>
        </w:rPr>
        <w:t xml:space="preserve"> </w:t>
      </w:r>
      <w:r w:rsidR="00E87058" w:rsidRPr="00E87058">
        <w:rPr>
          <w:rFonts w:ascii="Cambria" w:hAnsi="Cambria" w:cs="Times New Roman"/>
          <w:iCs/>
          <w:sz w:val="24"/>
          <w:szCs w:val="24"/>
        </w:rPr>
        <w:t>– tijekom izvještajnog razdoblja za navedenu aktivnost utrošeno je</w:t>
      </w:r>
      <w:r w:rsidR="00E87058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>
        <w:rPr>
          <w:rFonts w:ascii="Cambria" w:hAnsi="Cambria" w:cs="Times New Roman"/>
          <w:iCs/>
          <w:sz w:val="24"/>
          <w:szCs w:val="24"/>
        </w:rPr>
        <w:t>6.427,45</w:t>
      </w:r>
      <w:r w:rsidR="00E87058">
        <w:rPr>
          <w:rFonts w:ascii="Cambria" w:hAnsi="Cambria" w:cs="Times New Roman"/>
          <w:iCs/>
          <w:sz w:val="24"/>
          <w:szCs w:val="24"/>
        </w:rPr>
        <w:t xml:space="preserve"> eura</w:t>
      </w:r>
      <w:r w:rsidR="00D955A9">
        <w:rPr>
          <w:rFonts w:ascii="Cambria" w:hAnsi="Cambria" w:cs="Times New Roman"/>
          <w:iCs/>
          <w:sz w:val="24"/>
          <w:szCs w:val="24"/>
        </w:rPr>
        <w:t xml:space="preserve">, </w:t>
      </w:r>
      <w:r w:rsidR="00D955A9" w:rsidRPr="00962545">
        <w:rPr>
          <w:rFonts w:ascii="Cambria" w:hAnsi="Cambria" w:cs="Times New Roman"/>
          <w:iCs/>
          <w:sz w:val="24"/>
          <w:szCs w:val="24"/>
        </w:rPr>
        <w:t>aktivnost se odnosi na vozilo</w:t>
      </w:r>
      <w:r w:rsidR="00FF4AD8" w:rsidRPr="00962545">
        <w:rPr>
          <w:rFonts w:ascii="Cambria" w:hAnsi="Cambria" w:cs="Times New Roman"/>
          <w:iCs/>
          <w:sz w:val="24"/>
          <w:szCs w:val="24"/>
        </w:rPr>
        <w:t xml:space="preserve"> koje se koristilo za prijevoz na sastanke, seminare i nabavku,</w:t>
      </w:r>
      <w:r w:rsidR="00FF4AD8">
        <w:rPr>
          <w:rFonts w:ascii="Cambria" w:hAnsi="Cambria" w:cs="Times New Roman"/>
          <w:iCs/>
          <w:sz w:val="24"/>
          <w:szCs w:val="24"/>
        </w:rPr>
        <w:t xml:space="preserve"> </w:t>
      </w:r>
    </w:p>
    <w:p w14:paraId="694BA774" w14:textId="628A935C" w:rsidR="004A385D" w:rsidRPr="004A385D" w:rsidRDefault="004A385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Provođenje izbora </w:t>
      </w:r>
      <w:r w:rsidRPr="004A385D">
        <w:rPr>
          <w:rFonts w:ascii="Cambria" w:hAnsi="Cambria" w:cs="Times New Roman"/>
          <w:iCs/>
          <w:sz w:val="24"/>
          <w:szCs w:val="24"/>
        </w:rPr>
        <w:t>–</w:t>
      </w:r>
      <w:r w:rsidR="00DC4624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 w:rsidRPr="00E87058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530033">
        <w:rPr>
          <w:rFonts w:ascii="Cambria" w:hAnsi="Cambria" w:cs="Times New Roman"/>
          <w:iCs/>
          <w:sz w:val="24"/>
          <w:szCs w:val="24"/>
        </w:rPr>
        <w:t xml:space="preserve"> 22.361,61 eura</w:t>
      </w:r>
      <w:r w:rsidR="00040D61">
        <w:rPr>
          <w:rFonts w:ascii="Cambria" w:hAnsi="Cambria" w:cs="Times New Roman"/>
          <w:iCs/>
          <w:sz w:val="24"/>
          <w:szCs w:val="24"/>
        </w:rPr>
        <w:t>,</w:t>
      </w:r>
    </w:p>
    <w:p w14:paraId="1663F106" w14:textId="3DB50956" w:rsidR="004A385D" w:rsidRPr="004A385D" w:rsidRDefault="004A385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Naknada za odlaganje otpada na području drugih općina </w:t>
      </w:r>
      <w:r w:rsidRPr="004A385D">
        <w:rPr>
          <w:rFonts w:ascii="Cambria" w:hAnsi="Cambria" w:cs="Times New Roman"/>
          <w:iCs/>
          <w:sz w:val="24"/>
          <w:szCs w:val="24"/>
        </w:rPr>
        <w:t>–</w:t>
      </w:r>
      <w:r w:rsidR="00DC4624">
        <w:rPr>
          <w:rFonts w:ascii="Cambria" w:hAnsi="Cambria" w:cs="Times New Roman"/>
          <w:iCs/>
          <w:sz w:val="24"/>
          <w:szCs w:val="24"/>
        </w:rPr>
        <w:t xml:space="preserve"> </w:t>
      </w:r>
      <w:r w:rsidR="00DC4624" w:rsidRPr="00DC4624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DC4624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>
        <w:rPr>
          <w:rFonts w:ascii="Cambria" w:hAnsi="Cambria" w:cs="Times New Roman"/>
          <w:iCs/>
          <w:sz w:val="24"/>
          <w:szCs w:val="24"/>
        </w:rPr>
        <w:t>16.423,61</w:t>
      </w:r>
      <w:r w:rsidR="00DC4624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13222B87" w14:textId="17DBEA52" w:rsidR="004A385D" w:rsidRPr="008D2F88" w:rsidRDefault="004A385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Provođenje transparentnosti Općine </w:t>
      </w:r>
      <w:r w:rsidRPr="004A385D">
        <w:rPr>
          <w:rFonts w:ascii="Cambria" w:hAnsi="Cambria" w:cs="Times New Roman"/>
          <w:iCs/>
          <w:sz w:val="24"/>
          <w:szCs w:val="24"/>
        </w:rPr>
        <w:t>–</w:t>
      </w:r>
      <w:r w:rsidR="00DC4624">
        <w:rPr>
          <w:rFonts w:ascii="Cambria" w:hAnsi="Cambria" w:cs="Times New Roman"/>
          <w:iCs/>
          <w:sz w:val="24"/>
          <w:szCs w:val="24"/>
        </w:rPr>
        <w:t xml:space="preserve"> </w:t>
      </w:r>
      <w:r w:rsidR="00040D61" w:rsidRPr="00040D61">
        <w:rPr>
          <w:rFonts w:ascii="Cambria" w:hAnsi="Cambria" w:cs="Times New Roman"/>
          <w:iCs/>
          <w:sz w:val="24"/>
          <w:szCs w:val="24"/>
        </w:rPr>
        <w:t>na ovu aktivnost nisu utrošena sredstva u 202</w:t>
      </w:r>
      <w:r w:rsidR="00530033">
        <w:rPr>
          <w:rFonts w:ascii="Cambria" w:hAnsi="Cambria" w:cs="Times New Roman"/>
          <w:iCs/>
          <w:sz w:val="24"/>
          <w:szCs w:val="24"/>
        </w:rPr>
        <w:t>5</w:t>
      </w:r>
      <w:r w:rsidR="00040D61" w:rsidRPr="00040D61">
        <w:rPr>
          <w:rFonts w:ascii="Cambria" w:hAnsi="Cambria" w:cs="Times New Roman"/>
          <w:iCs/>
          <w:sz w:val="24"/>
          <w:szCs w:val="24"/>
        </w:rPr>
        <w:t>. godini</w:t>
      </w:r>
      <w:r w:rsidR="00040D61">
        <w:rPr>
          <w:rFonts w:ascii="Cambria" w:hAnsi="Cambria" w:cs="Times New Roman"/>
          <w:iCs/>
          <w:sz w:val="24"/>
          <w:szCs w:val="24"/>
        </w:rPr>
        <w:t xml:space="preserve">, </w:t>
      </w:r>
    </w:p>
    <w:p w14:paraId="20ECA44D" w14:textId="00FED29F" w:rsidR="008D2F88" w:rsidRPr="008D2F88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Premije osiguranja imovine Općine </w:t>
      </w:r>
      <w:r w:rsidRPr="008D2F88">
        <w:rPr>
          <w:rFonts w:ascii="Cambria" w:hAnsi="Cambria" w:cs="Times New Roman"/>
          <w:iCs/>
          <w:sz w:val="24"/>
          <w:szCs w:val="24"/>
        </w:rPr>
        <w:t>–</w:t>
      </w:r>
      <w:r w:rsidR="001B34FD">
        <w:rPr>
          <w:rFonts w:ascii="Cambria" w:hAnsi="Cambria" w:cs="Times New Roman"/>
          <w:iCs/>
          <w:sz w:val="24"/>
          <w:szCs w:val="24"/>
        </w:rPr>
        <w:t xml:space="preserve"> </w:t>
      </w:r>
      <w:r w:rsidR="00040D61" w:rsidRPr="00040D61">
        <w:rPr>
          <w:rFonts w:ascii="Cambria" w:hAnsi="Cambria" w:cs="Times New Roman"/>
          <w:iCs/>
          <w:sz w:val="24"/>
          <w:szCs w:val="24"/>
        </w:rPr>
        <w:t xml:space="preserve">tijekom izvještajnog razdoblja za navedenu aktivnost utrošeno je </w:t>
      </w:r>
      <w:r w:rsidR="00530033">
        <w:rPr>
          <w:rFonts w:ascii="Cambria" w:hAnsi="Cambria" w:cs="Times New Roman"/>
          <w:iCs/>
          <w:sz w:val="24"/>
          <w:szCs w:val="24"/>
        </w:rPr>
        <w:t>1.521,68</w:t>
      </w:r>
      <w:r w:rsidR="00040D61" w:rsidRPr="00040D61">
        <w:rPr>
          <w:rFonts w:ascii="Cambria" w:hAnsi="Cambria" w:cs="Times New Roman"/>
          <w:iCs/>
          <w:sz w:val="24"/>
          <w:szCs w:val="24"/>
        </w:rPr>
        <w:t xml:space="preserve"> eura</w:t>
      </w:r>
      <w:r w:rsidR="001B34FD" w:rsidRPr="001B34FD">
        <w:rPr>
          <w:rFonts w:ascii="Cambria" w:hAnsi="Cambria" w:cs="Times New Roman"/>
          <w:iCs/>
          <w:sz w:val="24"/>
          <w:szCs w:val="24"/>
        </w:rPr>
        <w:t>,</w:t>
      </w:r>
    </w:p>
    <w:p w14:paraId="3167D1AD" w14:textId="6EC9F15F" w:rsidR="008D2F88" w:rsidRPr="008D2F88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Naknade šteta </w:t>
      </w:r>
      <w:r w:rsidRPr="008D2F88">
        <w:rPr>
          <w:rFonts w:ascii="Cambria" w:hAnsi="Cambria" w:cs="Times New Roman"/>
          <w:iCs/>
          <w:sz w:val="24"/>
          <w:szCs w:val="24"/>
        </w:rPr>
        <w:t>–</w:t>
      </w:r>
      <w:r w:rsidR="001B34FD" w:rsidRPr="001B34FD">
        <w:rPr>
          <w:rFonts w:ascii="Cambria" w:hAnsi="Cambria"/>
          <w:iCs/>
          <w:sz w:val="24"/>
          <w:szCs w:val="24"/>
        </w:rPr>
        <w:t xml:space="preserve"> </w:t>
      </w:r>
      <w:r w:rsidR="00646F9A" w:rsidRPr="00646F9A">
        <w:rPr>
          <w:rFonts w:ascii="Cambria" w:hAnsi="Cambria" w:cs="Times New Roman"/>
          <w:iCs/>
          <w:sz w:val="24"/>
          <w:szCs w:val="24"/>
        </w:rPr>
        <w:t xml:space="preserve">tijekom izvještajnog razdoblja za navedenu aktivnost utrošeno je </w:t>
      </w:r>
      <w:r w:rsidR="00530033">
        <w:rPr>
          <w:rFonts w:ascii="Cambria" w:hAnsi="Cambria" w:cs="Times New Roman"/>
          <w:iCs/>
          <w:sz w:val="24"/>
          <w:szCs w:val="24"/>
        </w:rPr>
        <w:t>902,73</w:t>
      </w:r>
      <w:r w:rsidR="00646F9A" w:rsidRPr="00646F9A">
        <w:rPr>
          <w:rFonts w:ascii="Cambria" w:hAnsi="Cambria" w:cs="Times New Roman"/>
          <w:iCs/>
          <w:sz w:val="24"/>
          <w:szCs w:val="24"/>
        </w:rPr>
        <w:t xml:space="preserve"> eura</w:t>
      </w:r>
      <w:r w:rsidR="00646F9A">
        <w:rPr>
          <w:rFonts w:ascii="Cambria" w:hAnsi="Cambria" w:cs="Times New Roman"/>
          <w:iCs/>
          <w:sz w:val="24"/>
          <w:szCs w:val="24"/>
        </w:rPr>
        <w:t>,</w:t>
      </w:r>
    </w:p>
    <w:p w14:paraId="76E39A0F" w14:textId="5EC1420F" w:rsidR="008D2F88" w:rsidRPr="008D2F88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Otkup vlasničkih prava na fotografije </w:t>
      </w:r>
      <w:r w:rsidRPr="008D2F88">
        <w:rPr>
          <w:rFonts w:ascii="Cambria" w:hAnsi="Cambria" w:cs="Times New Roman"/>
          <w:iCs/>
          <w:sz w:val="24"/>
          <w:szCs w:val="24"/>
        </w:rPr>
        <w:t>–</w:t>
      </w:r>
      <w:r w:rsidR="001B34FD">
        <w:rPr>
          <w:rFonts w:ascii="Cambria" w:hAnsi="Cambria" w:cs="Times New Roman"/>
          <w:iCs/>
          <w:sz w:val="24"/>
          <w:szCs w:val="24"/>
        </w:rPr>
        <w:t xml:space="preserve"> </w:t>
      </w:r>
      <w:r w:rsidR="001B34FD" w:rsidRPr="001B34FD">
        <w:rPr>
          <w:rFonts w:ascii="Cambria" w:hAnsi="Cambria" w:cs="Times New Roman"/>
          <w:iCs/>
          <w:sz w:val="24"/>
          <w:szCs w:val="24"/>
        </w:rPr>
        <w:t>na ovu aktivnost nisu utrošena sredstva u 202</w:t>
      </w:r>
      <w:r w:rsidR="00530033">
        <w:rPr>
          <w:rFonts w:ascii="Cambria" w:hAnsi="Cambria" w:cs="Times New Roman"/>
          <w:iCs/>
          <w:sz w:val="24"/>
          <w:szCs w:val="24"/>
        </w:rPr>
        <w:t>5</w:t>
      </w:r>
      <w:r w:rsidR="001B34FD" w:rsidRPr="001B34FD">
        <w:rPr>
          <w:rFonts w:ascii="Cambria" w:hAnsi="Cambria" w:cs="Times New Roman"/>
          <w:iCs/>
          <w:sz w:val="24"/>
          <w:szCs w:val="24"/>
        </w:rPr>
        <w:t>. godini,</w:t>
      </w:r>
    </w:p>
    <w:p w14:paraId="149A24D7" w14:textId="6B6DEE80" w:rsidR="008D2F88" w:rsidRPr="008D2F88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Izvanredni prijevoz </w:t>
      </w:r>
      <w:r w:rsidRPr="008D2F88">
        <w:rPr>
          <w:rFonts w:ascii="Cambria" w:hAnsi="Cambria" w:cs="Times New Roman"/>
          <w:iCs/>
          <w:sz w:val="24"/>
          <w:szCs w:val="24"/>
        </w:rPr>
        <w:t>–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953188" w:rsidRPr="00953188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>
        <w:rPr>
          <w:rFonts w:ascii="Cambria" w:hAnsi="Cambria" w:cs="Times New Roman"/>
          <w:iCs/>
          <w:sz w:val="24"/>
          <w:szCs w:val="24"/>
        </w:rPr>
        <w:t>1.220,00</w:t>
      </w:r>
      <w:r w:rsidR="00953188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78841B74" w14:textId="0D0149AE" w:rsidR="008D2F88" w:rsidRPr="008D2F88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Lekom Grad d.o.o. </w:t>
      </w:r>
      <w:r w:rsidRPr="008D2F88">
        <w:rPr>
          <w:rFonts w:ascii="Cambria" w:hAnsi="Cambria" w:cs="Times New Roman"/>
          <w:iCs/>
          <w:sz w:val="24"/>
          <w:szCs w:val="24"/>
        </w:rPr>
        <w:t>–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 w:rsidRPr="001B34FD">
        <w:rPr>
          <w:rFonts w:ascii="Cambria" w:hAnsi="Cambria" w:cs="Times New Roman"/>
          <w:iCs/>
          <w:sz w:val="24"/>
          <w:szCs w:val="24"/>
        </w:rPr>
        <w:t>na ovu aktivnost nisu utrošena sredstva u 202</w:t>
      </w:r>
      <w:r w:rsidR="00530033">
        <w:rPr>
          <w:rFonts w:ascii="Cambria" w:hAnsi="Cambria" w:cs="Times New Roman"/>
          <w:iCs/>
          <w:sz w:val="24"/>
          <w:szCs w:val="24"/>
        </w:rPr>
        <w:t>5</w:t>
      </w:r>
      <w:r w:rsidR="00530033" w:rsidRPr="001B34FD">
        <w:rPr>
          <w:rFonts w:ascii="Cambria" w:hAnsi="Cambria" w:cs="Times New Roman"/>
          <w:iCs/>
          <w:sz w:val="24"/>
          <w:szCs w:val="24"/>
        </w:rPr>
        <w:t>. godini</w:t>
      </w:r>
      <w:r w:rsidR="00953188">
        <w:rPr>
          <w:rFonts w:ascii="Cambria" w:hAnsi="Cambria" w:cs="Times New Roman"/>
          <w:iCs/>
          <w:sz w:val="24"/>
          <w:szCs w:val="24"/>
        </w:rPr>
        <w:t>,</w:t>
      </w:r>
    </w:p>
    <w:p w14:paraId="7F1E18B0" w14:textId="416ACAF6" w:rsidR="008D2F88" w:rsidRPr="008D2F88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Solarni hibridni čamac </w:t>
      </w:r>
      <w:r w:rsidRPr="008D2F88">
        <w:rPr>
          <w:rFonts w:ascii="Cambria" w:hAnsi="Cambria" w:cs="Times New Roman"/>
          <w:iCs/>
          <w:sz w:val="24"/>
          <w:szCs w:val="24"/>
        </w:rPr>
        <w:t>–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953188" w:rsidRPr="00953188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>
        <w:rPr>
          <w:rFonts w:ascii="Cambria" w:hAnsi="Cambria" w:cs="Times New Roman"/>
          <w:iCs/>
          <w:sz w:val="24"/>
          <w:szCs w:val="24"/>
        </w:rPr>
        <w:t>12.413,50</w:t>
      </w:r>
      <w:r w:rsidR="00953188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40A61957" w14:textId="4677015E" w:rsidR="008D2F88" w:rsidRPr="008D2F88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Projekat preimenovanja ulica </w:t>
      </w:r>
      <w:r w:rsidRPr="008D2F88">
        <w:rPr>
          <w:rFonts w:ascii="Cambria" w:hAnsi="Cambria" w:cs="Times New Roman"/>
          <w:iCs/>
          <w:sz w:val="24"/>
          <w:szCs w:val="24"/>
        </w:rPr>
        <w:t>–</w:t>
      </w:r>
      <w:r w:rsidR="001B34FD">
        <w:rPr>
          <w:rFonts w:ascii="Cambria" w:hAnsi="Cambria" w:cs="Times New Roman"/>
          <w:iCs/>
          <w:sz w:val="24"/>
          <w:szCs w:val="24"/>
        </w:rPr>
        <w:t xml:space="preserve"> </w:t>
      </w:r>
      <w:r w:rsidR="001B34FD" w:rsidRPr="001B34FD">
        <w:rPr>
          <w:rFonts w:ascii="Cambria" w:hAnsi="Cambria" w:cs="Times New Roman"/>
          <w:iCs/>
          <w:sz w:val="24"/>
          <w:szCs w:val="24"/>
        </w:rPr>
        <w:t>na ovu aktivnost nisu utrošena sredstva u 202</w:t>
      </w:r>
      <w:r w:rsidR="00530033">
        <w:rPr>
          <w:rFonts w:ascii="Cambria" w:hAnsi="Cambria" w:cs="Times New Roman"/>
          <w:iCs/>
          <w:sz w:val="24"/>
          <w:szCs w:val="24"/>
        </w:rPr>
        <w:t>5</w:t>
      </w:r>
      <w:r w:rsidR="001B34FD" w:rsidRPr="001B34FD">
        <w:rPr>
          <w:rFonts w:ascii="Cambria" w:hAnsi="Cambria" w:cs="Times New Roman"/>
          <w:iCs/>
          <w:sz w:val="24"/>
          <w:szCs w:val="24"/>
        </w:rPr>
        <w:t>. godini,</w:t>
      </w:r>
    </w:p>
    <w:p w14:paraId="3F26ECC2" w14:textId="208789D4" w:rsidR="008D2F88" w:rsidRPr="008D2F88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Međunarodna suradnja </w:t>
      </w:r>
      <w:r w:rsidRPr="008D2F88">
        <w:rPr>
          <w:rFonts w:ascii="Cambria" w:hAnsi="Cambria" w:cs="Times New Roman"/>
          <w:iCs/>
          <w:sz w:val="24"/>
          <w:szCs w:val="24"/>
        </w:rPr>
        <w:t>–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 w:rsidRPr="00953188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530033">
        <w:rPr>
          <w:rFonts w:ascii="Cambria" w:hAnsi="Cambria" w:cs="Times New Roman"/>
          <w:iCs/>
          <w:sz w:val="24"/>
          <w:szCs w:val="24"/>
        </w:rPr>
        <w:t xml:space="preserve"> 13.798,53 eura</w:t>
      </w:r>
      <w:r w:rsidR="00953188">
        <w:rPr>
          <w:rFonts w:ascii="Cambria" w:hAnsi="Cambria" w:cs="Times New Roman"/>
          <w:iCs/>
          <w:sz w:val="24"/>
          <w:szCs w:val="24"/>
        </w:rPr>
        <w:t>,</w:t>
      </w:r>
    </w:p>
    <w:p w14:paraId="53559343" w14:textId="3AD66279" w:rsidR="008D2F88" w:rsidRPr="004C0BFD" w:rsidRDefault="008D2F88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>Troškovi vezani za malogranični prij</w:t>
      </w:r>
      <w:r w:rsidR="007004C0">
        <w:rPr>
          <w:rFonts w:ascii="Cambria" w:hAnsi="Cambria" w:cs="Times New Roman"/>
          <w:iCs/>
          <w:sz w:val="24"/>
          <w:szCs w:val="24"/>
        </w:rPr>
        <w:t xml:space="preserve">elaz </w:t>
      </w:r>
      <w:r w:rsidR="007004C0" w:rsidRPr="007004C0">
        <w:rPr>
          <w:rFonts w:ascii="Cambria" w:hAnsi="Cambria" w:cs="Times New Roman"/>
          <w:iCs/>
          <w:sz w:val="24"/>
          <w:szCs w:val="24"/>
        </w:rPr>
        <w:t>–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953188" w:rsidRPr="00953188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>
        <w:rPr>
          <w:rFonts w:ascii="Cambria" w:hAnsi="Cambria" w:cs="Times New Roman"/>
          <w:iCs/>
          <w:sz w:val="24"/>
          <w:szCs w:val="24"/>
        </w:rPr>
        <w:t>20.323,61</w:t>
      </w:r>
      <w:r w:rsidR="00953188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14FF4171" w14:textId="23B4F7CB" w:rsidR="004C0BFD" w:rsidRPr="007004C0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Savjet mladih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1B34FD" w:rsidRPr="001B34FD">
        <w:rPr>
          <w:rFonts w:ascii="Cambria" w:hAnsi="Cambria" w:cs="Times New Roman"/>
          <w:iCs/>
          <w:sz w:val="24"/>
          <w:szCs w:val="24"/>
        </w:rPr>
        <w:t>na ovu aktivnost nisu utrošena sredstva u 202</w:t>
      </w:r>
      <w:r w:rsidR="00530033">
        <w:rPr>
          <w:rFonts w:ascii="Cambria" w:hAnsi="Cambria" w:cs="Times New Roman"/>
          <w:iCs/>
          <w:sz w:val="24"/>
          <w:szCs w:val="24"/>
        </w:rPr>
        <w:t>5</w:t>
      </w:r>
      <w:r w:rsidR="001B34FD" w:rsidRPr="001B34FD">
        <w:rPr>
          <w:rFonts w:ascii="Cambria" w:hAnsi="Cambria" w:cs="Times New Roman"/>
          <w:iCs/>
          <w:sz w:val="24"/>
          <w:szCs w:val="24"/>
        </w:rPr>
        <w:t>. godini,</w:t>
      </w:r>
    </w:p>
    <w:p w14:paraId="1F7E4633" w14:textId="77777777" w:rsidR="007004C0" w:rsidRPr="004C0BFD" w:rsidRDefault="007004C0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Djelovanje udruge mladih </w:t>
      </w:r>
      <w:r w:rsidRPr="007004C0">
        <w:rPr>
          <w:rFonts w:ascii="Cambria" w:hAnsi="Cambria" w:cs="Times New Roman"/>
          <w:iCs/>
          <w:sz w:val="24"/>
          <w:szCs w:val="24"/>
        </w:rPr>
        <w:t>–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953188" w:rsidRPr="00953188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953188">
        <w:rPr>
          <w:rFonts w:ascii="Cambria" w:hAnsi="Cambria" w:cs="Times New Roman"/>
          <w:iCs/>
          <w:sz w:val="24"/>
          <w:szCs w:val="24"/>
        </w:rPr>
        <w:t xml:space="preserve"> </w:t>
      </w:r>
      <w:r w:rsidR="002609DC">
        <w:rPr>
          <w:rFonts w:ascii="Cambria" w:hAnsi="Cambria" w:cs="Times New Roman"/>
          <w:iCs/>
          <w:sz w:val="24"/>
          <w:szCs w:val="24"/>
        </w:rPr>
        <w:t>5</w:t>
      </w:r>
      <w:r w:rsidR="00953188">
        <w:rPr>
          <w:rFonts w:ascii="Cambria" w:hAnsi="Cambria" w:cs="Times New Roman"/>
          <w:iCs/>
          <w:sz w:val="24"/>
          <w:szCs w:val="24"/>
        </w:rPr>
        <w:t>.000,00 eura,</w:t>
      </w:r>
    </w:p>
    <w:p w14:paraId="4A57C434" w14:textId="7BEF308D" w:rsidR="004C0BFD" w:rsidRPr="002C20B0" w:rsidRDefault="004C0BFD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4C0BFD">
        <w:rPr>
          <w:rFonts w:ascii="Cambria" w:hAnsi="Cambria" w:cs="Times New Roman"/>
          <w:iCs/>
          <w:sz w:val="24"/>
          <w:szCs w:val="24"/>
        </w:rPr>
        <w:t>Projektna dokumentacija</w:t>
      </w:r>
      <w:r w:rsidR="002C20B0">
        <w:rPr>
          <w:rFonts w:ascii="Cambria" w:hAnsi="Cambria" w:cs="Times New Roman"/>
          <w:iCs/>
          <w:sz w:val="24"/>
          <w:szCs w:val="24"/>
        </w:rPr>
        <w:t xml:space="preserve"> – </w:t>
      </w:r>
      <w:r w:rsidR="00ED6F70" w:rsidRPr="00ED6F70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ED6F70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>
        <w:rPr>
          <w:rFonts w:ascii="Cambria" w:hAnsi="Cambria" w:cs="Times New Roman"/>
          <w:iCs/>
          <w:sz w:val="24"/>
          <w:szCs w:val="24"/>
        </w:rPr>
        <w:t>43.385,00</w:t>
      </w:r>
      <w:r w:rsidR="009012B1" w:rsidRPr="009012B1">
        <w:rPr>
          <w:rFonts w:ascii="Cambria" w:hAnsi="Cambria" w:cs="Times New Roman"/>
          <w:iCs/>
          <w:sz w:val="24"/>
          <w:szCs w:val="24"/>
        </w:rPr>
        <w:t xml:space="preserve"> </w:t>
      </w:r>
      <w:r w:rsidR="00ED6F70">
        <w:rPr>
          <w:rFonts w:ascii="Cambria" w:hAnsi="Cambria" w:cs="Times New Roman"/>
          <w:iCs/>
          <w:sz w:val="24"/>
          <w:szCs w:val="24"/>
        </w:rPr>
        <w:t>eura,</w:t>
      </w:r>
    </w:p>
    <w:p w14:paraId="240EE924" w14:textId="3CE51180" w:rsidR="002C20B0" w:rsidRPr="007004C0" w:rsidRDefault="002C20B0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2C20B0">
        <w:rPr>
          <w:rFonts w:ascii="Cambria" w:hAnsi="Cambria" w:cs="Times New Roman"/>
          <w:iCs/>
          <w:sz w:val="24"/>
          <w:szCs w:val="24"/>
        </w:rPr>
        <w:t>Nabava vozila za javni prijevoz</w:t>
      </w:r>
      <w:r>
        <w:rPr>
          <w:rFonts w:ascii="Cambria" w:hAnsi="Cambria" w:cs="Times New Roman"/>
          <w:iCs/>
          <w:sz w:val="24"/>
          <w:szCs w:val="24"/>
        </w:rPr>
        <w:t xml:space="preserve"> </w:t>
      </w:r>
      <w:r w:rsidR="009012B1" w:rsidRPr="009012B1">
        <w:rPr>
          <w:rFonts w:ascii="Cambria" w:hAnsi="Cambria" w:cs="Times New Roman"/>
          <w:iCs/>
          <w:sz w:val="24"/>
          <w:szCs w:val="24"/>
        </w:rPr>
        <w:t xml:space="preserve">– </w:t>
      </w:r>
      <w:r w:rsidR="001B34FD" w:rsidRPr="001B34FD">
        <w:rPr>
          <w:rFonts w:ascii="Cambria" w:hAnsi="Cambria" w:cs="Times New Roman"/>
          <w:iCs/>
          <w:sz w:val="24"/>
          <w:szCs w:val="24"/>
        </w:rPr>
        <w:t>na ovu aktivnost nisu utrošena sredstva u 202</w:t>
      </w:r>
      <w:r w:rsidR="00530033">
        <w:rPr>
          <w:rFonts w:ascii="Cambria" w:hAnsi="Cambria" w:cs="Times New Roman"/>
          <w:iCs/>
          <w:sz w:val="24"/>
          <w:szCs w:val="24"/>
        </w:rPr>
        <w:t>5</w:t>
      </w:r>
      <w:r w:rsidR="001B34FD" w:rsidRPr="001B34FD">
        <w:rPr>
          <w:rFonts w:ascii="Cambria" w:hAnsi="Cambria" w:cs="Times New Roman"/>
          <w:iCs/>
          <w:sz w:val="24"/>
          <w:szCs w:val="24"/>
        </w:rPr>
        <w:t>. godini,</w:t>
      </w:r>
    </w:p>
    <w:p w14:paraId="6B12D348" w14:textId="52378914" w:rsidR="007004C0" w:rsidRPr="002C20B0" w:rsidRDefault="007004C0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Redovan rad predstavničkog i izvršnog tijela </w:t>
      </w:r>
      <w:r w:rsidRPr="007004C0">
        <w:rPr>
          <w:rFonts w:ascii="Cambria" w:hAnsi="Cambria" w:cs="Times New Roman"/>
          <w:iCs/>
          <w:sz w:val="24"/>
          <w:szCs w:val="24"/>
        </w:rPr>
        <w:t>–</w:t>
      </w:r>
      <w:r w:rsidR="001B34FD">
        <w:rPr>
          <w:rFonts w:ascii="Cambria" w:hAnsi="Cambria" w:cs="Times New Roman"/>
          <w:iCs/>
          <w:sz w:val="24"/>
          <w:szCs w:val="24"/>
        </w:rPr>
        <w:t xml:space="preserve"> </w:t>
      </w:r>
      <w:r w:rsidR="001B34FD" w:rsidRPr="001B34FD">
        <w:rPr>
          <w:rFonts w:ascii="Cambria" w:hAnsi="Cambria" w:cs="Times New Roman"/>
          <w:iCs/>
          <w:sz w:val="24"/>
          <w:szCs w:val="24"/>
        </w:rPr>
        <w:t>na ovu aktivnost nisu utrošena sredstva u 202</w:t>
      </w:r>
      <w:r w:rsidR="00530033">
        <w:rPr>
          <w:rFonts w:ascii="Cambria" w:hAnsi="Cambria" w:cs="Times New Roman"/>
          <w:iCs/>
          <w:sz w:val="24"/>
          <w:szCs w:val="24"/>
        </w:rPr>
        <w:t>5</w:t>
      </w:r>
      <w:r w:rsidR="001B34FD" w:rsidRPr="001B34FD">
        <w:rPr>
          <w:rFonts w:ascii="Cambria" w:hAnsi="Cambria" w:cs="Times New Roman"/>
          <w:iCs/>
          <w:sz w:val="24"/>
          <w:szCs w:val="24"/>
        </w:rPr>
        <w:t>. godini,</w:t>
      </w:r>
    </w:p>
    <w:p w14:paraId="4C405CC1" w14:textId="1DD5E921" w:rsidR="002C20B0" w:rsidRPr="002C20B0" w:rsidRDefault="002C20B0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 w:rsidRPr="002C20B0">
        <w:rPr>
          <w:rFonts w:ascii="Cambria" w:hAnsi="Cambria" w:cs="Times New Roman"/>
          <w:iCs/>
          <w:sz w:val="24"/>
          <w:szCs w:val="24"/>
        </w:rPr>
        <w:t>Redovna djelatnost JUO</w:t>
      </w:r>
      <w:r>
        <w:rPr>
          <w:rFonts w:ascii="Cambria" w:hAnsi="Cambria" w:cs="Times New Roman"/>
          <w:iCs/>
          <w:sz w:val="24"/>
          <w:szCs w:val="24"/>
        </w:rPr>
        <w:t xml:space="preserve"> – </w:t>
      </w:r>
      <w:r w:rsidR="00ED6F70" w:rsidRPr="00ED6F70">
        <w:rPr>
          <w:rFonts w:ascii="Cambria" w:hAnsi="Cambria" w:cs="Times New Roman"/>
          <w:iCs/>
          <w:sz w:val="24"/>
          <w:szCs w:val="24"/>
        </w:rPr>
        <w:t>tijekom izvještajnog razdoblja za navedenu aktivnost utrošeno je</w:t>
      </w:r>
      <w:r w:rsidR="00ED6F70">
        <w:rPr>
          <w:rFonts w:ascii="Cambria" w:hAnsi="Cambria" w:cs="Times New Roman"/>
          <w:iCs/>
          <w:sz w:val="24"/>
          <w:szCs w:val="24"/>
        </w:rPr>
        <w:t xml:space="preserve"> </w:t>
      </w:r>
      <w:r w:rsidR="00530033">
        <w:rPr>
          <w:rFonts w:ascii="Cambria" w:hAnsi="Cambria" w:cs="Times New Roman"/>
          <w:iCs/>
          <w:sz w:val="24"/>
          <w:szCs w:val="24"/>
        </w:rPr>
        <w:t>264.465,14</w:t>
      </w:r>
      <w:r w:rsidR="00ED6F70">
        <w:rPr>
          <w:rFonts w:ascii="Cambria" w:hAnsi="Cambria" w:cs="Times New Roman"/>
          <w:iCs/>
          <w:sz w:val="24"/>
          <w:szCs w:val="24"/>
        </w:rPr>
        <w:t xml:space="preserve"> eura,</w:t>
      </w:r>
    </w:p>
    <w:p w14:paraId="5C332BA8" w14:textId="5DCC7A7B" w:rsidR="003C19C3" w:rsidRPr="00E07EEF" w:rsidRDefault="002C20B0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E07EEF">
        <w:rPr>
          <w:rFonts w:ascii="Cambria" w:hAnsi="Cambria" w:cs="Times New Roman"/>
          <w:iCs/>
          <w:color w:val="000000" w:themeColor="text1"/>
          <w:sz w:val="24"/>
          <w:szCs w:val="24"/>
        </w:rPr>
        <w:t xml:space="preserve">Program javnih radova </w:t>
      </w:r>
      <w:r w:rsidR="003C19C3" w:rsidRPr="00E07EEF">
        <w:rPr>
          <w:rFonts w:ascii="Cambria" w:hAnsi="Cambria" w:cs="Times New Roman"/>
          <w:iCs/>
          <w:color w:val="000000" w:themeColor="text1"/>
          <w:sz w:val="24"/>
          <w:szCs w:val="24"/>
        </w:rPr>
        <w:t>–</w:t>
      </w:r>
      <w:r w:rsidR="00B60980" w:rsidRPr="00E07EEF">
        <w:rPr>
          <w:rFonts w:ascii="Cambria" w:hAnsi="Cambria" w:cs="Times New Roman"/>
          <w:iCs/>
          <w:color w:val="000000" w:themeColor="text1"/>
          <w:sz w:val="24"/>
          <w:szCs w:val="24"/>
        </w:rPr>
        <w:t xml:space="preserve"> </w:t>
      </w:r>
      <w:r w:rsidR="00ED6F70" w:rsidRPr="00ED6F70">
        <w:rPr>
          <w:rFonts w:ascii="Cambria" w:hAnsi="Cambria" w:cs="Times New Roman"/>
          <w:iCs/>
          <w:color w:val="000000" w:themeColor="text1"/>
          <w:sz w:val="24"/>
          <w:szCs w:val="24"/>
        </w:rPr>
        <w:t>tijekom izvještajnog razdoblja za navedenu aktivnost utrošeno je</w:t>
      </w:r>
      <w:r w:rsidR="00ED6F70">
        <w:rPr>
          <w:rFonts w:ascii="Cambria" w:hAnsi="Cambria" w:cs="Times New Roman"/>
          <w:iCs/>
          <w:color w:val="000000" w:themeColor="text1"/>
          <w:sz w:val="24"/>
          <w:szCs w:val="24"/>
        </w:rPr>
        <w:t xml:space="preserve"> </w:t>
      </w:r>
      <w:r w:rsidR="009012B1">
        <w:rPr>
          <w:rFonts w:ascii="Cambria" w:hAnsi="Cambria" w:cs="Times New Roman"/>
          <w:iCs/>
          <w:color w:val="000000" w:themeColor="text1"/>
          <w:sz w:val="24"/>
          <w:szCs w:val="24"/>
        </w:rPr>
        <w:t>1</w:t>
      </w:r>
      <w:r w:rsidR="00530033">
        <w:rPr>
          <w:rFonts w:ascii="Cambria" w:hAnsi="Cambria" w:cs="Times New Roman"/>
          <w:iCs/>
          <w:color w:val="000000" w:themeColor="text1"/>
          <w:sz w:val="24"/>
          <w:szCs w:val="24"/>
        </w:rPr>
        <w:t>4.419,31</w:t>
      </w:r>
      <w:r w:rsidR="00ED6F70">
        <w:rPr>
          <w:rFonts w:ascii="Cambria" w:hAnsi="Cambria" w:cs="Times New Roman"/>
          <w:iCs/>
          <w:color w:val="000000" w:themeColor="text1"/>
          <w:sz w:val="24"/>
          <w:szCs w:val="24"/>
        </w:rPr>
        <w:t xml:space="preserve"> eura,</w:t>
      </w:r>
    </w:p>
    <w:p w14:paraId="321EBA2D" w14:textId="6806E964" w:rsidR="002C20B0" w:rsidRPr="004C0BFD" w:rsidRDefault="003C19C3" w:rsidP="00A4797D">
      <w:pPr>
        <w:pStyle w:val="Odlomakpopisa"/>
        <w:numPr>
          <w:ilvl w:val="0"/>
          <w:numId w:val="34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iCs/>
          <w:sz w:val="24"/>
          <w:szCs w:val="24"/>
        </w:rPr>
        <w:t xml:space="preserve">Nabava uredske i informatičke opreme </w:t>
      </w:r>
      <w:r w:rsidR="00085BC8">
        <w:rPr>
          <w:rFonts w:ascii="Cambria" w:hAnsi="Cambria" w:cs="Times New Roman"/>
          <w:iCs/>
          <w:sz w:val="24"/>
          <w:szCs w:val="24"/>
        </w:rPr>
        <w:t>–</w:t>
      </w:r>
      <w:r>
        <w:rPr>
          <w:rFonts w:ascii="Cambria" w:hAnsi="Cambria" w:cs="Times New Roman"/>
          <w:iCs/>
          <w:sz w:val="24"/>
          <w:szCs w:val="24"/>
        </w:rPr>
        <w:t xml:space="preserve"> </w:t>
      </w:r>
      <w:r w:rsidR="00E927D4" w:rsidRPr="00E927D4">
        <w:rPr>
          <w:rFonts w:ascii="Cambria" w:hAnsi="Cambria" w:cs="Times New Roman"/>
          <w:iCs/>
          <w:sz w:val="24"/>
          <w:szCs w:val="24"/>
        </w:rPr>
        <w:t xml:space="preserve">tijekom izvještajnog razdoblja za navedenu aktivnost utrošeno je </w:t>
      </w:r>
      <w:r w:rsidR="00530033">
        <w:rPr>
          <w:rFonts w:ascii="Cambria" w:hAnsi="Cambria" w:cs="Times New Roman"/>
          <w:iCs/>
          <w:sz w:val="24"/>
          <w:szCs w:val="24"/>
        </w:rPr>
        <w:t>5.213,75</w:t>
      </w:r>
      <w:r w:rsidR="00E927D4" w:rsidRPr="00E927D4">
        <w:rPr>
          <w:rFonts w:ascii="Cambria" w:hAnsi="Cambria" w:cs="Times New Roman"/>
          <w:iCs/>
          <w:sz w:val="24"/>
          <w:szCs w:val="24"/>
        </w:rPr>
        <w:t xml:space="preserve"> eura</w:t>
      </w:r>
      <w:r w:rsidR="001B34FD">
        <w:rPr>
          <w:rFonts w:ascii="Cambria" w:hAnsi="Cambria" w:cs="Times New Roman"/>
          <w:iCs/>
          <w:sz w:val="24"/>
          <w:szCs w:val="24"/>
        </w:rPr>
        <w:t>.</w:t>
      </w:r>
    </w:p>
    <w:p w14:paraId="5FD92AA2" w14:textId="77777777" w:rsidR="00A8073F" w:rsidRPr="009E1454" w:rsidRDefault="00A8073F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  <w:szCs w:val="24"/>
        </w:rPr>
      </w:pPr>
      <w:r w:rsidRPr="009E1454">
        <w:rPr>
          <w:rFonts w:ascii="Cambria" w:hAnsi="Cambria"/>
          <w:b/>
          <w:bCs/>
          <w:sz w:val="24"/>
          <w:szCs w:val="24"/>
        </w:rPr>
        <w:t>SC 5. ZDRAV, AKTIVAN I KVALITETAN ŽIVOT</w:t>
      </w:r>
    </w:p>
    <w:p w14:paraId="29458456" w14:textId="77777777" w:rsidR="008A0610" w:rsidRDefault="008A0610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8A0610">
        <w:rPr>
          <w:rFonts w:ascii="Cambria" w:hAnsi="Cambria"/>
          <w:sz w:val="24"/>
          <w:szCs w:val="24"/>
        </w:rPr>
        <w:lastRenderedPageBreak/>
        <w:t>Zdravlje, zdravstvena zaštita, kvaliteta života starijih sugrađana, solidarnost s ranjivim društvenim skupinama ili osobama izloženima riziku od siromaštva nerazdvojne su sastavnice solidarnog i prosperitetnog društva. Briga o čovjeku, njegovanje ljudskih potencijala, stvaranje prilika za njihovo iskazivanje i razvoj</w:t>
      </w:r>
      <w:r w:rsidR="00151F1F">
        <w:rPr>
          <w:rFonts w:ascii="Cambria" w:hAnsi="Cambria"/>
          <w:sz w:val="24"/>
          <w:szCs w:val="24"/>
        </w:rPr>
        <w:t>,</w:t>
      </w:r>
      <w:r w:rsidRPr="008A0610">
        <w:rPr>
          <w:rFonts w:ascii="Cambria" w:hAnsi="Cambria"/>
          <w:sz w:val="24"/>
          <w:szCs w:val="24"/>
        </w:rPr>
        <w:t xml:space="preserve"> neovisno o trenutnom ekonomskom statusu pojedinaca sastavni su dio vizije Hrvatske kao zemlje koja ulaže u ljude jer u ljudima vidi najvažniji potencijal za svladavanje izazova ovog desetljeća.</w:t>
      </w:r>
    </w:p>
    <w:p w14:paraId="6AF297E7" w14:textId="77777777" w:rsidR="00A8073F" w:rsidRDefault="00A8073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Provedbom mjera osigurava se dostojanstven život ciljanih i ugroženih skupina ljudi, socijalna solidarnost te se potiče društvena uključenost stanovništva.</w:t>
      </w:r>
      <w:r w:rsidR="00A444C0" w:rsidRPr="009E1454">
        <w:rPr>
          <w:rFonts w:ascii="Cambria" w:hAnsi="Cambria"/>
          <w:sz w:val="24"/>
          <w:szCs w:val="24"/>
        </w:rPr>
        <w:t xml:space="preserve"> Mjere koje su se provodile tijekom izvještajnog razdoblja:</w:t>
      </w:r>
    </w:p>
    <w:p w14:paraId="77BA6FC0" w14:textId="77777777" w:rsidR="00740B7F" w:rsidRDefault="00740B7F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  <w:szCs w:val="24"/>
        </w:rPr>
      </w:pPr>
      <w:r w:rsidRPr="00740B7F">
        <w:rPr>
          <w:rFonts w:ascii="Cambria" w:hAnsi="Cambria"/>
          <w:b/>
          <w:bCs/>
          <w:sz w:val="24"/>
          <w:szCs w:val="24"/>
        </w:rPr>
        <w:t>Mjera 8. Kultura</w:t>
      </w:r>
      <w:r w:rsidR="008D39A5">
        <w:rPr>
          <w:rFonts w:ascii="Cambria" w:hAnsi="Cambria"/>
          <w:b/>
          <w:bCs/>
          <w:sz w:val="24"/>
          <w:szCs w:val="24"/>
        </w:rPr>
        <w:t xml:space="preserve"> </w:t>
      </w:r>
      <w:r w:rsidR="008D39A5" w:rsidRPr="008D39A5">
        <w:rPr>
          <w:rFonts w:ascii="Cambria" w:hAnsi="Cambria"/>
          <w:i/>
          <w:iCs/>
          <w:sz w:val="24"/>
          <w:szCs w:val="24"/>
        </w:rPr>
        <w:t>(2.6.1. Valorizacija i očuvanje kulturno povijesnih vrijednosti i poticanje razvoja kulturnog stvaralaštva)</w:t>
      </w:r>
    </w:p>
    <w:p w14:paraId="465E1C40" w14:textId="5C75420D" w:rsidR="00AD2FAC" w:rsidRPr="00D843B7" w:rsidRDefault="00AD2FAC" w:rsidP="00A4797D">
      <w:pPr>
        <w:pStyle w:val="Odlomakpopisa"/>
        <w:numPr>
          <w:ilvl w:val="0"/>
          <w:numId w:val="35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AD2FAC">
        <w:rPr>
          <w:rFonts w:ascii="Cambria" w:hAnsi="Cambria"/>
          <w:iCs/>
          <w:sz w:val="24"/>
          <w:szCs w:val="24"/>
        </w:rPr>
        <w:t>Financiranje bibliobusa i članstva u knjižnici prema određenim kriterijima</w:t>
      </w:r>
      <w:r>
        <w:rPr>
          <w:rFonts w:ascii="Cambria" w:hAnsi="Cambria"/>
          <w:iCs/>
          <w:sz w:val="24"/>
          <w:szCs w:val="24"/>
        </w:rPr>
        <w:t xml:space="preserve"> </w:t>
      </w:r>
      <w:r w:rsidR="00D843B7">
        <w:rPr>
          <w:rFonts w:ascii="Cambria" w:hAnsi="Cambria"/>
          <w:iCs/>
          <w:sz w:val="24"/>
          <w:szCs w:val="24"/>
        </w:rPr>
        <w:t>–</w:t>
      </w:r>
      <w:r>
        <w:rPr>
          <w:rFonts w:ascii="Cambria" w:hAnsi="Cambria"/>
          <w:iCs/>
          <w:sz w:val="24"/>
          <w:szCs w:val="24"/>
        </w:rPr>
        <w:t xml:space="preserve"> </w:t>
      </w:r>
      <w:r w:rsidR="0047486E" w:rsidRPr="0047486E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456353">
        <w:rPr>
          <w:rFonts w:ascii="Cambria" w:hAnsi="Cambria"/>
          <w:iCs/>
          <w:sz w:val="24"/>
          <w:szCs w:val="24"/>
        </w:rPr>
        <w:t xml:space="preserve"> </w:t>
      </w:r>
      <w:r w:rsidR="008053AF">
        <w:rPr>
          <w:rFonts w:ascii="Cambria" w:hAnsi="Cambria"/>
          <w:iCs/>
          <w:sz w:val="24"/>
          <w:szCs w:val="24"/>
        </w:rPr>
        <w:t>1.</w:t>
      </w:r>
      <w:r w:rsidR="00681BB2">
        <w:rPr>
          <w:rFonts w:ascii="Cambria" w:hAnsi="Cambria"/>
          <w:iCs/>
          <w:sz w:val="24"/>
          <w:szCs w:val="24"/>
        </w:rPr>
        <w:t>533,50</w:t>
      </w:r>
      <w:r w:rsidR="00456353">
        <w:rPr>
          <w:rFonts w:ascii="Cambria" w:hAnsi="Cambria"/>
          <w:iCs/>
          <w:sz w:val="24"/>
          <w:szCs w:val="24"/>
        </w:rPr>
        <w:t xml:space="preserve"> eura,</w:t>
      </w:r>
    </w:p>
    <w:p w14:paraId="236E94B3" w14:textId="43D67321" w:rsidR="00D843B7" w:rsidRPr="00D843B7" w:rsidRDefault="00D843B7" w:rsidP="00A4797D">
      <w:pPr>
        <w:pStyle w:val="Odlomakpopisa"/>
        <w:numPr>
          <w:ilvl w:val="0"/>
          <w:numId w:val="35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D843B7">
        <w:rPr>
          <w:rFonts w:ascii="Cambria" w:hAnsi="Cambria"/>
          <w:iCs/>
          <w:sz w:val="24"/>
          <w:szCs w:val="24"/>
        </w:rPr>
        <w:t>Udruge s područja kulture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681BB2" w:rsidRPr="00BD7606">
        <w:rPr>
          <w:rFonts w:ascii="Cambria" w:hAnsi="Cambria"/>
          <w:iCs/>
          <w:sz w:val="24"/>
          <w:szCs w:val="24"/>
        </w:rPr>
        <w:t>na ovu aktivnost nisu utrošena sredstva u 202</w:t>
      </w:r>
      <w:r w:rsidR="00681BB2">
        <w:rPr>
          <w:rFonts w:ascii="Cambria" w:hAnsi="Cambria"/>
          <w:iCs/>
          <w:sz w:val="24"/>
          <w:szCs w:val="24"/>
        </w:rPr>
        <w:t>5</w:t>
      </w:r>
      <w:r w:rsidR="00681BB2" w:rsidRPr="00BD7606">
        <w:rPr>
          <w:rFonts w:ascii="Cambria" w:hAnsi="Cambria"/>
          <w:iCs/>
          <w:sz w:val="24"/>
          <w:szCs w:val="24"/>
        </w:rPr>
        <w:t>. godini</w:t>
      </w:r>
      <w:r w:rsidR="00456353">
        <w:rPr>
          <w:rFonts w:ascii="Cambria" w:hAnsi="Cambria"/>
          <w:iCs/>
          <w:sz w:val="24"/>
          <w:szCs w:val="24"/>
        </w:rPr>
        <w:t>,</w:t>
      </w:r>
    </w:p>
    <w:p w14:paraId="644B5B83" w14:textId="2CF4825A" w:rsidR="00D843B7" w:rsidRPr="006208F9" w:rsidRDefault="00D843B7" w:rsidP="00A4797D">
      <w:pPr>
        <w:pStyle w:val="Odlomakpopisa"/>
        <w:numPr>
          <w:ilvl w:val="0"/>
          <w:numId w:val="35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D843B7">
        <w:rPr>
          <w:rFonts w:ascii="Cambria" w:hAnsi="Cambria"/>
          <w:iCs/>
          <w:sz w:val="24"/>
          <w:szCs w:val="24"/>
        </w:rPr>
        <w:t>Vjerske zajednice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456353" w:rsidRPr="00456353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456353">
        <w:rPr>
          <w:rFonts w:ascii="Cambria" w:hAnsi="Cambria"/>
          <w:iCs/>
          <w:sz w:val="24"/>
          <w:szCs w:val="24"/>
        </w:rPr>
        <w:t xml:space="preserve"> </w:t>
      </w:r>
      <w:r w:rsidR="008053AF">
        <w:rPr>
          <w:rFonts w:ascii="Cambria" w:hAnsi="Cambria"/>
          <w:iCs/>
          <w:sz w:val="24"/>
          <w:szCs w:val="24"/>
        </w:rPr>
        <w:t>3</w:t>
      </w:r>
      <w:r w:rsidR="00681BB2">
        <w:rPr>
          <w:rFonts w:ascii="Cambria" w:hAnsi="Cambria"/>
          <w:iCs/>
          <w:sz w:val="24"/>
          <w:szCs w:val="24"/>
        </w:rPr>
        <w:t>0.155,50</w:t>
      </w:r>
      <w:r w:rsidR="00456353">
        <w:rPr>
          <w:rFonts w:ascii="Cambria" w:hAnsi="Cambria"/>
          <w:iCs/>
          <w:sz w:val="24"/>
          <w:szCs w:val="24"/>
        </w:rPr>
        <w:t xml:space="preserve"> eura.</w:t>
      </w:r>
    </w:p>
    <w:p w14:paraId="3A028B2E" w14:textId="77777777" w:rsidR="006208F9" w:rsidRDefault="006208F9" w:rsidP="00A4797D">
      <w:pPr>
        <w:tabs>
          <w:tab w:val="left" w:pos="851"/>
        </w:tabs>
        <w:spacing w:line="276" w:lineRule="auto"/>
        <w:ind w:left="567"/>
        <w:jc w:val="both"/>
        <w:rPr>
          <w:rFonts w:ascii="Cambria" w:hAnsi="Cambria"/>
          <w:i/>
          <w:iCs/>
          <w:sz w:val="24"/>
          <w:szCs w:val="24"/>
        </w:rPr>
      </w:pPr>
      <w:r w:rsidRPr="006208F9">
        <w:rPr>
          <w:rFonts w:ascii="Cambria" w:hAnsi="Cambria"/>
          <w:b/>
          <w:bCs/>
          <w:sz w:val="24"/>
          <w:szCs w:val="24"/>
        </w:rPr>
        <w:t>Mjera 9.</w:t>
      </w:r>
      <w:r>
        <w:rPr>
          <w:rFonts w:ascii="Cambria" w:hAnsi="Cambria"/>
          <w:sz w:val="24"/>
          <w:szCs w:val="24"/>
        </w:rPr>
        <w:t xml:space="preserve"> </w:t>
      </w:r>
      <w:r w:rsidRPr="006208F9">
        <w:rPr>
          <w:rFonts w:ascii="Cambria" w:hAnsi="Cambria"/>
          <w:b/>
          <w:bCs/>
          <w:sz w:val="24"/>
          <w:szCs w:val="24"/>
        </w:rPr>
        <w:t>Tjelesna kultura i sport</w:t>
      </w:r>
      <w:r w:rsidRPr="006208F9" w:rsidDel="005D4A28">
        <w:rPr>
          <w:rFonts w:ascii="Cambria" w:hAnsi="Cambria"/>
          <w:b/>
          <w:bCs/>
          <w:sz w:val="24"/>
          <w:szCs w:val="24"/>
        </w:rPr>
        <w:t xml:space="preserve"> </w:t>
      </w:r>
      <w:r w:rsidRPr="006208F9">
        <w:rPr>
          <w:rFonts w:ascii="Cambria" w:hAnsi="Cambria"/>
          <w:i/>
          <w:iCs/>
          <w:sz w:val="24"/>
          <w:szCs w:val="24"/>
        </w:rPr>
        <w:t>(2.5.3. Osnaživanje sporta)</w:t>
      </w:r>
    </w:p>
    <w:p w14:paraId="0EA22E58" w14:textId="1B2FA638" w:rsidR="006208F9" w:rsidRPr="006208F9" w:rsidRDefault="006208F9" w:rsidP="00A4797D">
      <w:pPr>
        <w:pStyle w:val="Odlomakpopisa"/>
        <w:numPr>
          <w:ilvl w:val="0"/>
          <w:numId w:val="35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208F9">
        <w:rPr>
          <w:rFonts w:ascii="Cambria" w:hAnsi="Cambria"/>
          <w:iCs/>
          <w:sz w:val="24"/>
          <w:szCs w:val="24"/>
        </w:rPr>
        <w:t>Redovna djelatnost sportskih klubova i društava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Pr="006208F9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BD7606">
        <w:rPr>
          <w:rFonts w:ascii="Cambria" w:hAnsi="Cambria"/>
          <w:iCs/>
          <w:sz w:val="24"/>
          <w:szCs w:val="24"/>
        </w:rPr>
        <w:t xml:space="preserve"> </w:t>
      </w:r>
      <w:r w:rsidR="00892524">
        <w:rPr>
          <w:rFonts w:ascii="Cambria" w:hAnsi="Cambria"/>
          <w:iCs/>
          <w:sz w:val="24"/>
          <w:szCs w:val="24"/>
        </w:rPr>
        <w:t>46.500,00</w:t>
      </w:r>
      <w:r w:rsidR="00BD7606">
        <w:rPr>
          <w:rFonts w:ascii="Cambria" w:hAnsi="Cambria"/>
          <w:iCs/>
          <w:sz w:val="24"/>
          <w:szCs w:val="24"/>
        </w:rPr>
        <w:t xml:space="preserve"> eura,</w:t>
      </w:r>
    </w:p>
    <w:p w14:paraId="7ED89625" w14:textId="7308FD07" w:rsidR="006208F9" w:rsidRPr="006208F9" w:rsidRDefault="006208F9" w:rsidP="00A4797D">
      <w:pPr>
        <w:pStyle w:val="Odlomakpopisa"/>
        <w:numPr>
          <w:ilvl w:val="0"/>
          <w:numId w:val="35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208F9">
        <w:rPr>
          <w:rFonts w:ascii="Cambria" w:hAnsi="Cambria"/>
          <w:iCs/>
          <w:sz w:val="24"/>
          <w:szCs w:val="24"/>
        </w:rPr>
        <w:t>Dodatna ulaganja na sportskom terenu Rupine u Zablatju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BD7606" w:rsidRPr="00BD7606">
        <w:rPr>
          <w:rFonts w:ascii="Cambria" w:hAnsi="Cambria"/>
          <w:iCs/>
          <w:sz w:val="24"/>
          <w:szCs w:val="24"/>
        </w:rPr>
        <w:t>na ovu aktivnost nisu utrošena sredstva u 202</w:t>
      </w:r>
      <w:r w:rsidR="00892524">
        <w:rPr>
          <w:rFonts w:ascii="Cambria" w:hAnsi="Cambria"/>
          <w:iCs/>
          <w:sz w:val="24"/>
          <w:szCs w:val="24"/>
        </w:rPr>
        <w:t>5</w:t>
      </w:r>
      <w:r w:rsidR="00BD7606" w:rsidRPr="00BD7606">
        <w:rPr>
          <w:rFonts w:ascii="Cambria" w:hAnsi="Cambria"/>
          <w:iCs/>
          <w:sz w:val="24"/>
          <w:szCs w:val="24"/>
        </w:rPr>
        <w:t>. godini</w:t>
      </w:r>
      <w:r w:rsidR="00BD7606">
        <w:rPr>
          <w:rFonts w:ascii="Cambria" w:hAnsi="Cambria"/>
          <w:iCs/>
          <w:sz w:val="24"/>
          <w:szCs w:val="24"/>
        </w:rPr>
        <w:t>,</w:t>
      </w:r>
    </w:p>
    <w:p w14:paraId="560501C6" w14:textId="7486ABCE" w:rsidR="006208F9" w:rsidRPr="006208F9" w:rsidRDefault="006208F9" w:rsidP="00A4797D">
      <w:pPr>
        <w:pStyle w:val="Odlomakpopisa"/>
        <w:numPr>
          <w:ilvl w:val="0"/>
          <w:numId w:val="35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208F9">
        <w:rPr>
          <w:rFonts w:ascii="Cambria" w:hAnsi="Cambria"/>
          <w:iCs/>
          <w:sz w:val="24"/>
          <w:szCs w:val="24"/>
        </w:rPr>
        <w:t>Sportski centar Fizeš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892524" w:rsidRPr="00BD7606">
        <w:rPr>
          <w:rFonts w:ascii="Cambria" w:hAnsi="Cambria"/>
          <w:iCs/>
          <w:sz w:val="24"/>
          <w:szCs w:val="24"/>
        </w:rPr>
        <w:t>na ovu aktivnost nisu utrošena sredstva u 202</w:t>
      </w:r>
      <w:r w:rsidR="00892524">
        <w:rPr>
          <w:rFonts w:ascii="Cambria" w:hAnsi="Cambria"/>
          <w:iCs/>
          <w:sz w:val="24"/>
          <w:szCs w:val="24"/>
        </w:rPr>
        <w:t>5</w:t>
      </w:r>
      <w:r w:rsidR="00892524" w:rsidRPr="00BD7606">
        <w:rPr>
          <w:rFonts w:ascii="Cambria" w:hAnsi="Cambria"/>
          <w:iCs/>
          <w:sz w:val="24"/>
          <w:szCs w:val="24"/>
        </w:rPr>
        <w:t>. godini</w:t>
      </w:r>
      <w:r w:rsidR="00892524">
        <w:rPr>
          <w:rFonts w:ascii="Cambria" w:hAnsi="Cambria"/>
          <w:iCs/>
          <w:sz w:val="24"/>
          <w:szCs w:val="24"/>
        </w:rPr>
        <w:t>,</w:t>
      </w:r>
      <w:r w:rsidR="00BD7606">
        <w:rPr>
          <w:rFonts w:ascii="Cambria" w:hAnsi="Cambria"/>
          <w:iCs/>
          <w:sz w:val="24"/>
          <w:szCs w:val="24"/>
        </w:rPr>
        <w:t>,</w:t>
      </w:r>
    </w:p>
    <w:p w14:paraId="1921FE58" w14:textId="61421A20" w:rsidR="006208F9" w:rsidRPr="00BA1D20" w:rsidRDefault="006208F9" w:rsidP="00A4797D">
      <w:pPr>
        <w:pStyle w:val="Odlomakpopisa"/>
        <w:numPr>
          <w:ilvl w:val="0"/>
          <w:numId w:val="35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208F9">
        <w:rPr>
          <w:rFonts w:ascii="Cambria" w:hAnsi="Cambria"/>
          <w:iCs/>
          <w:sz w:val="24"/>
          <w:szCs w:val="24"/>
        </w:rPr>
        <w:t>Izgradnja rukometnog i odbojkaškog igrališta</w:t>
      </w:r>
      <w:r>
        <w:rPr>
          <w:rFonts w:ascii="Cambria" w:hAnsi="Cambria"/>
          <w:iCs/>
          <w:sz w:val="24"/>
          <w:szCs w:val="24"/>
        </w:rPr>
        <w:t xml:space="preserve"> </w:t>
      </w:r>
      <w:r w:rsidR="008053AF" w:rsidRPr="008053AF">
        <w:rPr>
          <w:rFonts w:ascii="Cambria" w:hAnsi="Cambria"/>
          <w:iCs/>
          <w:sz w:val="24"/>
          <w:szCs w:val="24"/>
        </w:rPr>
        <w:t xml:space="preserve">– </w:t>
      </w:r>
      <w:r w:rsidR="00BD7606" w:rsidRPr="00BD7606">
        <w:rPr>
          <w:rFonts w:ascii="Cambria" w:hAnsi="Cambria"/>
          <w:iCs/>
          <w:sz w:val="24"/>
          <w:szCs w:val="24"/>
        </w:rPr>
        <w:t>na ovu aktivnost nisu utrošena sredstva u 202</w:t>
      </w:r>
      <w:r w:rsidR="00DA1E1A">
        <w:rPr>
          <w:rFonts w:ascii="Cambria" w:hAnsi="Cambria"/>
          <w:iCs/>
          <w:sz w:val="24"/>
          <w:szCs w:val="24"/>
        </w:rPr>
        <w:t>5</w:t>
      </w:r>
      <w:r w:rsidR="00BD7606" w:rsidRPr="00BD7606">
        <w:rPr>
          <w:rFonts w:ascii="Cambria" w:hAnsi="Cambria"/>
          <w:iCs/>
          <w:sz w:val="24"/>
          <w:szCs w:val="24"/>
        </w:rPr>
        <w:t>. godini</w:t>
      </w:r>
      <w:r w:rsidR="00BA1D20">
        <w:rPr>
          <w:rFonts w:ascii="Cambria" w:hAnsi="Cambria"/>
          <w:iCs/>
          <w:sz w:val="24"/>
          <w:szCs w:val="24"/>
        </w:rPr>
        <w:t>,</w:t>
      </w:r>
    </w:p>
    <w:p w14:paraId="482741A5" w14:textId="532115B2" w:rsidR="00BA1D20" w:rsidRPr="004B34E4" w:rsidRDefault="00DA1E1A" w:rsidP="00A4797D">
      <w:pPr>
        <w:pStyle w:val="Odlomakpopisa"/>
        <w:numPr>
          <w:ilvl w:val="0"/>
          <w:numId w:val="35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Izgradnja pješačko – biciklističke staze Halaš </w:t>
      </w:r>
      <w:r w:rsidR="00BA1D20">
        <w:rPr>
          <w:rFonts w:ascii="Cambria" w:hAnsi="Cambria"/>
          <w:iCs/>
          <w:sz w:val="24"/>
          <w:szCs w:val="24"/>
        </w:rPr>
        <w:t xml:space="preserve">Čarda – </w:t>
      </w:r>
      <w:r w:rsidRPr="006208F9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>
        <w:rPr>
          <w:rFonts w:ascii="Cambria" w:hAnsi="Cambria"/>
          <w:iCs/>
          <w:sz w:val="24"/>
          <w:szCs w:val="24"/>
        </w:rPr>
        <w:t xml:space="preserve"> 13.437,50 eura</w:t>
      </w:r>
      <w:r w:rsidR="00BA1D20">
        <w:rPr>
          <w:rFonts w:ascii="Cambria" w:hAnsi="Cambria"/>
          <w:iCs/>
          <w:sz w:val="24"/>
          <w:szCs w:val="24"/>
        </w:rPr>
        <w:t>.</w:t>
      </w:r>
    </w:p>
    <w:p w14:paraId="250E4251" w14:textId="77777777" w:rsidR="004B34E4" w:rsidRDefault="004B34E4" w:rsidP="00A4797D">
      <w:pPr>
        <w:tabs>
          <w:tab w:val="left" w:pos="851"/>
        </w:tabs>
        <w:spacing w:line="276" w:lineRule="auto"/>
        <w:ind w:left="567"/>
        <w:jc w:val="both"/>
        <w:rPr>
          <w:rFonts w:ascii="Cambria" w:hAnsi="Cambria"/>
          <w:b/>
          <w:bCs/>
          <w:sz w:val="24"/>
          <w:szCs w:val="24"/>
        </w:rPr>
      </w:pPr>
      <w:r w:rsidRPr="004B34E4">
        <w:rPr>
          <w:rFonts w:ascii="Cambria" w:hAnsi="Cambria"/>
          <w:b/>
          <w:bCs/>
          <w:sz w:val="24"/>
          <w:szCs w:val="24"/>
        </w:rPr>
        <w:t xml:space="preserve">Mjera </w:t>
      </w:r>
      <w:r>
        <w:rPr>
          <w:rFonts w:ascii="Cambria" w:hAnsi="Cambria"/>
          <w:b/>
          <w:bCs/>
          <w:sz w:val="24"/>
          <w:szCs w:val="24"/>
        </w:rPr>
        <w:t>10</w:t>
      </w:r>
      <w:r w:rsidRPr="004B34E4">
        <w:rPr>
          <w:rFonts w:ascii="Cambria" w:hAnsi="Cambria"/>
          <w:b/>
          <w:bCs/>
          <w:sz w:val="24"/>
          <w:szCs w:val="24"/>
        </w:rPr>
        <w:t>.</w:t>
      </w:r>
      <w:r w:rsidRPr="004B34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 xml:space="preserve">Ulaganja u socijalni program </w:t>
      </w:r>
      <w:r w:rsidR="00410D67" w:rsidRPr="00B41B7F">
        <w:rPr>
          <w:rFonts w:ascii="Cambria" w:hAnsi="Cambria"/>
          <w:i/>
          <w:iCs/>
          <w:sz w:val="24"/>
          <w:szCs w:val="24"/>
        </w:rPr>
        <w:t>(2.4.4. Borba protiv siromaštva i socijalne isključenosti)</w:t>
      </w:r>
    </w:p>
    <w:p w14:paraId="2F12DC11" w14:textId="7301AF96" w:rsidR="00410D67" w:rsidRPr="00410D67" w:rsidRDefault="00410D67" w:rsidP="00A4797D">
      <w:pPr>
        <w:pStyle w:val="Odlomakpopisa"/>
        <w:numPr>
          <w:ilvl w:val="0"/>
          <w:numId w:val="35"/>
        </w:numPr>
        <w:tabs>
          <w:tab w:val="left" w:pos="851"/>
        </w:tabs>
        <w:spacing w:before="200"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10D67">
        <w:rPr>
          <w:rFonts w:ascii="Cambria" w:hAnsi="Cambria"/>
          <w:sz w:val="24"/>
          <w:szCs w:val="24"/>
        </w:rPr>
        <w:t>Pomoć obiteljima i kućanstvima</w:t>
      </w:r>
      <w:r>
        <w:rPr>
          <w:rFonts w:ascii="Cambria" w:hAnsi="Cambria"/>
          <w:sz w:val="24"/>
          <w:szCs w:val="24"/>
        </w:rPr>
        <w:t xml:space="preserve"> </w:t>
      </w:r>
      <w:r w:rsidR="00200997" w:rsidRPr="00200997">
        <w:rPr>
          <w:rFonts w:ascii="Cambria" w:hAnsi="Cambria"/>
          <w:iCs/>
          <w:sz w:val="24"/>
          <w:szCs w:val="24"/>
        </w:rPr>
        <w:t>– tijekom izvještajnog razdoblja za navedenu aktivnost utrošeno je</w:t>
      </w:r>
      <w:r w:rsidR="00200997">
        <w:rPr>
          <w:rFonts w:ascii="Cambria" w:hAnsi="Cambria"/>
          <w:iCs/>
          <w:sz w:val="24"/>
          <w:szCs w:val="24"/>
        </w:rPr>
        <w:t xml:space="preserve"> </w:t>
      </w:r>
      <w:r w:rsidR="00D0706C">
        <w:rPr>
          <w:rFonts w:ascii="Cambria" w:hAnsi="Cambria"/>
          <w:iCs/>
          <w:sz w:val="24"/>
          <w:szCs w:val="24"/>
        </w:rPr>
        <w:t>9.750,44</w:t>
      </w:r>
      <w:r w:rsidR="00200997">
        <w:rPr>
          <w:rFonts w:ascii="Cambria" w:hAnsi="Cambria"/>
          <w:iCs/>
          <w:sz w:val="24"/>
          <w:szCs w:val="24"/>
        </w:rPr>
        <w:t xml:space="preserve"> eura,</w:t>
      </w:r>
    </w:p>
    <w:p w14:paraId="01914C53" w14:textId="4085BA17" w:rsidR="00410D67" w:rsidRPr="00410D67" w:rsidRDefault="00410D67" w:rsidP="00A4797D">
      <w:pPr>
        <w:pStyle w:val="Odlomakpopisa"/>
        <w:numPr>
          <w:ilvl w:val="0"/>
          <w:numId w:val="35"/>
        </w:numPr>
        <w:tabs>
          <w:tab w:val="left" w:pos="851"/>
        </w:tabs>
        <w:spacing w:before="200"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10D67">
        <w:rPr>
          <w:rFonts w:ascii="Cambria" w:hAnsi="Cambria"/>
          <w:sz w:val="24"/>
          <w:szCs w:val="24"/>
        </w:rPr>
        <w:t>Financiranje troškova gerontodomaćice</w:t>
      </w:r>
      <w:r>
        <w:rPr>
          <w:rFonts w:ascii="Cambria" w:hAnsi="Cambria"/>
          <w:sz w:val="24"/>
          <w:szCs w:val="24"/>
        </w:rPr>
        <w:t xml:space="preserve"> </w:t>
      </w:r>
      <w:r w:rsidR="00200997" w:rsidRPr="00200997">
        <w:rPr>
          <w:rFonts w:ascii="Cambria" w:hAnsi="Cambria"/>
          <w:iCs/>
          <w:sz w:val="24"/>
          <w:szCs w:val="24"/>
        </w:rPr>
        <w:t>– tijekom izvještajnog razdoblja za navedenu aktivnost utrošeno je</w:t>
      </w:r>
      <w:r w:rsidR="00200997">
        <w:rPr>
          <w:rFonts w:ascii="Cambria" w:hAnsi="Cambria"/>
          <w:iCs/>
          <w:sz w:val="24"/>
          <w:szCs w:val="24"/>
        </w:rPr>
        <w:t xml:space="preserve"> </w:t>
      </w:r>
      <w:r w:rsidR="00D0706C">
        <w:rPr>
          <w:rFonts w:ascii="Cambria" w:hAnsi="Cambria"/>
          <w:iCs/>
          <w:sz w:val="24"/>
          <w:szCs w:val="24"/>
        </w:rPr>
        <w:t>6.815,22</w:t>
      </w:r>
      <w:r w:rsidR="00200997">
        <w:rPr>
          <w:rFonts w:ascii="Cambria" w:hAnsi="Cambria"/>
          <w:iCs/>
          <w:sz w:val="24"/>
          <w:szCs w:val="24"/>
        </w:rPr>
        <w:t xml:space="preserve"> eura,</w:t>
      </w:r>
    </w:p>
    <w:p w14:paraId="3E29BEF4" w14:textId="04640301" w:rsidR="00410D67" w:rsidRPr="00410D67" w:rsidRDefault="00410D67" w:rsidP="00A4797D">
      <w:pPr>
        <w:pStyle w:val="Odlomakpopisa"/>
        <w:numPr>
          <w:ilvl w:val="0"/>
          <w:numId w:val="35"/>
        </w:numPr>
        <w:tabs>
          <w:tab w:val="left" w:pos="851"/>
        </w:tabs>
        <w:spacing w:before="200"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10D67">
        <w:rPr>
          <w:rFonts w:ascii="Cambria" w:hAnsi="Cambria"/>
          <w:sz w:val="24"/>
          <w:szCs w:val="24"/>
        </w:rPr>
        <w:t>Pomoć korisnicima ZMN troškovi ogrijeva</w:t>
      </w:r>
      <w:r>
        <w:rPr>
          <w:rFonts w:ascii="Cambria" w:hAnsi="Cambria"/>
          <w:sz w:val="24"/>
          <w:szCs w:val="24"/>
        </w:rPr>
        <w:t xml:space="preserve"> </w:t>
      </w:r>
      <w:r w:rsidR="00200997" w:rsidRPr="00200997">
        <w:rPr>
          <w:rFonts w:ascii="Cambria" w:hAnsi="Cambria"/>
          <w:iCs/>
          <w:sz w:val="24"/>
          <w:szCs w:val="24"/>
        </w:rPr>
        <w:t xml:space="preserve">– </w:t>
      </w:r>
      <w:r w:rsidR="00D0706C" w:rsidRPr="00BD7606">
        <w:rPr>
          <w:rFonts w:ascii="Cambria" w:hAnsi="Cambria"/>
          <w:iCs/>
          <w:sz w:val="24"/>
          <w:szCs w:val="24"/>
        </w:rPr>
        <w:t>na ovu aktivnost nisu utrošena sredstva u 202</w:t>
      </w:r>
      <w:r w:rsidR="00D0706C">
        <w:rPr>
          <w:rFonts w:ascii="Cambria" w:hAnsi="Cambria"/>
          <w:iCs/>
          <w:sz w:val="24"/>
          <w:szCs w:val="24"/>
        </w:rPr>
        <w:t>5</w:t>
      </w:r>
      <w:r w:rsidR="00D0706C" w:rsidRPr="00BD7606">
        <w:rPr>
          <w:rFonts w:ascii="Cambria" w:hAnsi="Cambria"/>
          <w:iCs/>
          <w:sz w:val="24"/>
          <w:szCs w:val="24"/>
        </w:rPr>
        <w:t>. godini</w:t>
      </w:r>
      <w:r w:rsidR="00200997">
        <w:rPr>
          <w:rFonts w:ascii="Cambria" w:hAnsi="Cambria"/>
          <w:iCs/>
          <w:sz w:val="24"/>
          <w:szCs w:val="24"/>
        </w:rPr>
        <w:t>,</w:t>
      </w:r>
    </w:p>
    <w:p w14:paraId="628F7653" w14:textId="6AD36AFB" w:rsidR="00410D67" w:rsidRPr="00410D67" w:rsidRDefault="00410D67" w:rsidP="00A4797D">
      <w:pPr>
        <w:pStyle w:val="Odlomakpopisa"/>
        <w:numPr>
          <w:ilvl w:val="0"/>
          <w:numId w:val="35"/>
        </w:numPr>
        <w:tabs>
          <w:tab w:val="left" w:pos="851"/>
        </w:tabs>
        <w:spacing w:before="200"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10D67">
        <w:rPr>
          <w:rFonts w:ascii="Cambria" w:hAnsi="Cambria"/>
          <w:sz w:val="24"/>
          <w:szCs w:val="24"/>
        </w:rPr>
        <w:t>Božićnica umirovljenicima i starijim od 65 godina</w:t>
      </w:r>
      <w:r>
        <w:rPr>
          <w:rFonts w:ascii="Cambria" w:hAnsi="Cambria"/>
          <w:sz w:val="24"/>
          <w:szCs w:val="24"/>
        </w:rPr>
        <w:t xml:space="preserve"> </w:t>
      </w:r>
      <w:r w:rsidR="00200997" w:rsidRPr="00200997">
        <w:rPr>
          <w:rFonts w:ascii="Cambria" w:hAnsi="Cambria"/>
          <w:iCs/>
          <w:sz w:val="24"/>
          <w:szCs w:val="24"/>
        </w:rPr>
        <w:t>– tijekom izvještajnog razdoblja za navedenu aktivnost utrošeno je</w:t>
      </w:r>
      <w:r w:rsidR="00200997">
        <w:rPr>
          <w:rFonts w:ascii="Cambria" w:hAnsi="Cambria"/>
          <w:iCs/>
          <w:sz w:val="24"/>
          <w:szCs w:val="24"/>
        </w:rPr>
        <w:t xml:space="preserve"> </w:t>
      </w:r>
      <w:r w:rsidR="00D0706C">
        <w:rPr>
          <w:rFonts w:ascii="Cambria" w:hAnsi="Cambria"/>
          <w:iCs/>
          <w:sz w:val="24"/>
          <w:szCs w:val="24"/>
        </w:rPr>
        <w:t>13.280,00</w:t>
      </w:r>
      <w:r w:rsidR="00200997">
        <w:rPr>
          <w:rFonts w:ascii="Cambria" w:hAnsi="Cambria"/>
          <w:iCs/>
          <w:sz w:val="24"/>
          <w:szCs w:val="24"/>
        </w:rPr>
        <w:t xml:space="preserve"> eura,</w:t>
      </w:r>
    </w:p>
    <w:p w14:paraId="34BB31BC" w14:textId="4D4036EF" w:rsidR="00410D67" w:rsidRPr="00410D67" w:rsidRDefault="00410D67" w:rsidP="00A4797D">
      <w:pPr>
        <w:pStyle w:val="Odlomakpopisa"/>
        <w:numPr>
          <w:ilvl w:val="0"/>
          <w:numId w:val="35"/>
        </w:numPr>
        <w:tabs>
          <w:tab w:val="left" w:pos="851"/>
        </w:tabs>
        <w:spacing w:before="200"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10D67">
        <w:rPr>
          <w:rFonts w:ascii="Cambria" w:hAnsi="Cambria"/>
          <w:sz w:val="24"/>
          <w:szCs w:val="24"/>
        </w:rPr>
        <w:t>Pomoć građanima kod plaćanja poštanskih naknada</w:t>
      </w:r>
      <w:r>
        <w:rPr>
          <w:rFonts w:ascii="Cambria" w:hAnsi="Cambria"/>
          <w:sz w:val="24"/>
          <w:szCs w:val="24"/>
        </w:rPr>
        <w:t xml:space="preserve"> </w:t>
      </w:r>
      <w:r w:rsidR="00200997" w:rsidRPr="00200997">
        <w:rPr>
          <w:rFonts w:ascii="Cambria" w:hAnsi="Cambria"/>
          <w:iCs/>
          <w:sz w:val="24"/>
          <w:szCs w:val="24"/>
        </w:rPr>
        <w:t>– tijekom izvještajnog razdoblja za navedenu aktivnost utrošeno je</w:t>
      </w:r>
      <w:r w:rsidR="00200997">
        <w:rPr>
          <w:rFonts w:ascii="Cambria" w:hAnsi="Cambria"/>
          <w:iCs/>
          <w:sz w:val="24"/>
          <w:szCs w:val="24"/>
        </w:rPr>
        <w:t xml:space="preserve"> 1.</w:t>
      </w:r>
      <w:r w:rsidR="00D0706C">
        <w:rPr>
          <w:rFonts w:ascii="Cambria" w:hAnsi="Cambria"/>
          <w:iCs/>
          <w:sz w:val="24"/>
          <w:szCs w:val="24"/>
        </w:rPr>
        <w:t>084,12</w:t>
      </w:r>
      <w:r w:rsidR="007A0B33">
        <w:rPr>
          <w:rFonts w:ascii="Cambria" w:hAnsi="Cambria"/>
          <w:iCs/>
          <w:sz w:val="24"/>
          <w:szCs w:val="24"/>
        </w:rPr>
        <w:t xml:space="preserve"> </w:t>
      </w:r>
      <w:r w:rsidR="00200997">
        <w:rPr>
          <w:rFonts w:ascii="Cambria" w:hAnsi="Cambria"/>
          <w:iCs/>
          <w:sz w:val="24"/>
          <w:szCs w:val="24"/>
        </w:rPr>
        <w:t>eura,</w:t>
      </w:r>
    </w:p>
    <w:p w14:paraId="0C6FBC23" w14:textId="55BDBD6A" w:rsidR="00410D67" w:rsidRPr="00410D67" w:rsidRDefault="00410D67" w:rsidP="00A4797D">
      <w:pPr>
        <w:pStyle w:val="Odlomakpopisa"/>
        <w:numPr>
          <w:ilvl w:val="0"/>
          <w:numId w:val="35"/>
        </w:numPr>
        <w:tabs>
          <w:tab w:val="left" w:pos="851"/>
        </w:tabs>
        <w:spacing w:before="200"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10D67">
        <w:rPr>
          <w:rFonts w:ascii="Cambria" w:hAnsi="Cambria"/>
          <w:sz w:val="24"/>
          <w:szCs w:val="24"/>
        </w:rPr>
        <w:lastRenderedPageBreak/>
        <w:t>Crveni križ Koprivnica</w:t>
      </w:r>
      <w:r>
        <w:rPr>
          <w:rFonts w:ascii="Cambria" w:hAnsi="Cambria"/>
          <w:sz w:val="24"/>
          <w:szCs w:val="24"/>
        </w:rPr>
        <w:t xml:space="preserve"> </w:t>
      </w:r>
      <w:r w:rsidR="00200997" w:rsidRPr="00200997">
        <w:rPr>
          <w:rFonts w:ascii="Cambria" w:hAnsi="Cambria"/>
          <w:iCs/>
          <w:sz w:val="24"/>
          <w:szCs w:val="24"/>
        </w:rPr>
        <w:t>– tijekom izvještajnog razdoblja za navedenu aktivnost utrošeno je</w:t>
      </w:r>
      <w:r w:rsidR="00200997">
        <w:rPr>
          <w:rFonts w:ascii="Cambria" w:hAnsi="Cambria"/>
          <w:iCs/>
          <w:sz w:val="24"/>
          <w:szCs w:val="24"/>
        </w:rPr>
        <w:t xml:space="preserve"> </w:t>
      </w:r>
      <w:r w:rsidR="00D0706C">
        <w:rPr>
          <w:rFonts w:ascii="Cambria" w:hAnsi="Cambria"/>
          <w:iCs/>
          <w:sz w:val="24"/>
          <w:szCs w:val="24"/>
        </w:rPr>
        <w:t>1.090,78</w:t>
      </w:r>
      <w:r w:rsidR="00200997">
        <w:rPr>
          <w:rFonts w:ascii="Cambria" w:hAnsi="Cambria"/>
          <w:iCs/>
          <w:sz w:val="24"/>
          <w:szCs w:val="24"/>
        </w:rPr>
        <w:t xml:space="preserve"> eura,</w:t>
      </w:r>
    </w:p>
    <w:p w14:paraId="35913F17" w14:textId="25505256" w:rsidR="00410D67" w:rsidRPr="00410D67" w:rsidRDefault="00410D67" w:rsidP="00A4797D">
      <w:pPr>
        <w:pStyle w:val="Odlomakpopisa"/>
        <w:numPr>
          <w:ilvl w:val="0"/>
          <w:numId w:val="35"/>
        </w:numPr>
        <w:tabs>
          <w:tab w:val="left" w:pos="851"/>
        </w:tabs>
        <w:spacing w:before="200"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410D67">
        <w:rPr>
          <w:rFonts w:ascii="Cambria" w:hAnsi="Cambria"/>
          <w:sz w:val="24"/>
          <w:szCs w:val="24"/>
        </w:rPr>
        <w:t>Projekat Pomoć je moć</w:t>
      </w:r>
      <w:r>
        <w:rPr>
          <w:rFonts w:ascii="Cambria" w:hAnsi="Cambria"/>
          <w:sz w:val="24"/>
          <w:szCs w:val="24"/>
        </w:rPr>
        <w:t xml:space="preserve"> </w:t>
      </w:r>
      <w:r w:rsidR="00200997" w:rsidRPr="00200997">
        <w:rPr>
          <w:rFonts w:ascii="Cambria" w:hAnsi="Cambria"/>
          <w:iCs/>
          <w:sz w:val="24"/>
          <w:szCs w:val="24"/>
        </w:rPr>
        <w:t xml:space="preserve">– </w:t>
      </w:r>
      <w:r w:rsidR="007A0B33" w:rsidRPr="007A0B33">
        <w:rPr>
          <w:rFonts w:ascii="Cambria" w:hAnsi="Cambria"/>
          <w:iCs/>
          <w:sz w:val="24"/>
          <w:szCs w:val="24"/>
        </w:rPr>
        <w:t>na ovu aktivnost nisu utrošena sredstva u 202</w:t>
      </w:r>
      <w:r w:rsidR="00D0706C">
        <w:rPr>
          <w:rFonts w:ascii="Cambria" w:hAnsi="Cambria"/>
          <w:iCs/>
          <w:sz w:val="24"/>
          <w:szCs w:val="24"/>
        </w:rPr>
        <w:t>5</w:t>
      </w:r>
      <w:r w:rsidR="007A0B33" w:rsidRPr="007A0B33">
        <w:rPr>
          <w:rFonts w:ascii="Cambria" w:hAnsi="Cambria"/>
          <w:iCs/>
          <w:sz w:val="24"/>
          <w:szCs w:val="24"/>
        </w:rPr>
        <w:t>. godini,</w:t>
      </w:r>
    </w:p>
    <w:p w14:paraId="202E2DEC" w14:textId="0823F629" w:rsidR="004B34E4" w:rsidRPr="004B34E4" w:rsidRDefault="00410D67" w:rsidP="00A4797D">
      <w:pPr>
        <w:pStyle w:val="Odlomakpopisa"/>
        <w:numPr>
          <w:ilvl w:val="0"/>
          <w:numId w:val="35"/>
        </w:numPr>
        <w:tabs>
          <w:tab w:val="left" w:pos="851"/>
        </w:tabs>
        <w:spacing w:before="200" w:after="200" w:line="276" w:lineRule="auto"/>
        <w:ind w:left="567" w:firstLine="0"/>
        <w:contextualSpacing w:val="0"/>
        <w:jc w:val="both"/>
        <w:rPr>
          <w:rFonts w:ascii="Cambria" w:hAnsi="Cambria"/>
          <w:sz w:val="24"/>
          <w:szCs w:val="24"/>
        </w:rPr>
      </w:pPr>
      <w:r w:rsidRPr="00410D67">
        <w:rPr>
          <w:rFonts w:ascii="Cambria" w:hAnsi="Cambria"/>
          <w:sz w:val="24"/>
          <w:szCs w:val="24"/>
        </w:rPr>
        <w:t>Projekat Zaposli pa pomozi II</w:t>
      </w:r>
      <w:r>
        <w:rPr>
          <w:rFonts w:ascii="Cambria" w:hAnsi="Cambria"/>
          <w:sz w:val="24"/>
          <w:szCs w:val="24"/>
        </w:rPr>
        <w:t xml:space="preserve"> </w:t>
      </w:r>
      <w:r w:rsidR="00200997" w:rsidRPr="00200997">
        <w:rPr>
          <w:rFonts w:ascii="Cambria" w:hAnsi="Cambria"/>
          <w:iCs/>
          <w:sz w:val="24"/>
          <w:szCs w:val="24"/>
        </w:rPr>
        <w:t>– tijekom izvještajnog razdoblja za navedenu aktivnost utrošeno je</w:t>
      </w:r>
      <w:r w:rsidR="00200997">
        <w:rPr>
          <w:rFonts w:ascii="Cambria" w:hAnsi="Cambria"/>
          <w:iCs/>
          <w:sz w:val="24"/>
          <w:szCs w:val="24"/>
        </w:rPr>
        <w:t xml:space="preserve"> </w:t>
      </w:r>
      <w:r w:rsidR="00D0706C">
        <w:rPr>
          <w:rFonts w:ascii="Cambria" w:hAnsi="Cambria"/>
          <w:iCs/>
          <w:sz w:val="24"/>
          <w:szCs w:val="24"/>
        </w:rPr>
        <w:t>96.068,35</w:t>
      </w:r>
      <w:r w:rsidR="0047437B">
        <w:rPr>
          <w:rFonts w:ascii="Cambria" w:hAnsi="Cambria"/>
          <w:iCs/>
          <w:sz w:val="24"/>
          <w:szCs w:val="24"/>
        </w:rPr>
        <w:t xml:space="preserve"> eura.</w:t>
      </w:r>
    </w:p>
    <w:p w14:paraId="26A48509" w14:textId="77777777" w:rsidR="004B34E4" w:rsidRDefault="004B34E4" w:rsidP="00A4797D">
      <w:pPr>
        <w:pStyle w:val="Odlomakpopisa"/>
        <w:tabs>
          <w:tab w:val="left" w:pos="851"/>
        </w:tabs>
        <w:spacing w:before="200" w:after="200" w:line="276" w:lineRule="auto"/>
        <w:ind w:left="567"/>
        <w:contextualSpacing w:val="0"/>
        <w:jc w:val="both"/>
        <w:rPr>
          <w:rFonts w:ascii="Cambria" w:hAnsi="Cambria"/>
          <w:b/>
          <w:bCs/>
          <w:iCs/>
          <w:sz w:val="24"/>
          <w:szCs w:val="24"/>
        </w:rPr>
      </w:pPr>
      <w:r w:rsidRPr="004B34E4">
        <w:rPr>
          <w:rFonts w:ascii="Cambria" w:hAnsi="Cambria"/>
          <w:b/>
          <w:bCs/>
          <w:iCs/>
          <w:sz w:val="24"/>
          <w:szCs w:val="24"/>
        </w:rPr>
        <w:t>Mjera 11. Ulaganja u zdravstvenu zaštitu</w:t>
      </w:r>
      <w:r w:rsidR="00B41B7F">
        <w:rPr>
          <w:rFonts w:ascii="Cambria" w:hAnsi="Cambria"/>
          <w:b/>
          <w:bCs/>
          <w:iCs/>
          <w:sz w:val="24"/>
          <w:szCs w:val="24"/>
        </w:rPr>
        <w:t xml:space="preserve"> </w:t>
      </w:r>
      <w:r w:rsidR="00B41B7F" w:rsidRPr="00B41B7F">
        <w:rPr>
          <w:rFonts w:ascii="Cambria" w:hAnsi="Cambria"/>
          <w:i/>
          <w:sz w:val="24"/>
          <w:szCs w:val="24"/>
        </w:rPr>
        <w:t>(2.1.1. Razvoj zdravstvene infrastrukture, dostupnost i razvoj zdravstvenih usluga)</w:t>
      </w:r>
    </w:p>
    <w:p w14:paraId="10907CFE" w14:textId="6771D666" w:rsidR="00316F55" w:rsidRPr="00316F55" w:rsidRDefault="00316F55" w:rsidP="00A4797D">
      <w:pPr>
        <w:pStyle w:val="Odlomakpopisa"/>
        <w:numPr>
          <w:ilvl w:val="0"/>
          <w:numId w:val="36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316F55">
        <w:rPr>
          <w:rFonts w:ascii="Cambria" w:hAnsi="Cambria"/>
          <w:iCs/>
          <w:sz w:val="24"/>
          <w:szCs w:val="24"/>
        </w:rPr>
        <w:t>Deratizacija i dezinsekcija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47437B" w:rsidRPr="0047437B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47437B">
        <w:rPr>
          <w:rFonts w:ascii="Cambria" w:hAnsi="Cambria"/>
          <w:iCs/>
          <w:sz w:val="24"/>
          <w:szCs w:val="24"/>
        </w:rPr>
        <w:t xml:space="preserve"> </w:t>
      </w:r>
      <w:r w:rsidR="00786603">
        <w:rPr>
          <w:rFonts w:ascii="Cambria" w:hAnsi="Cambria"/>
          <w:iCs/>
          <w:sz w:val="24"/>
          <w:szCs w:val="24"/>
        </w:rPr>
        <w:t>9.064,72</w:t>
      </w:r>
      <w:r w:rsidR="0047437B">
        <w:rPr>
          <w:rFonts w:ascii="Cambria" w:hAnsi="Cambria"/>
          <w:iCs/>
          <w:sz w:val="24"/>
          <w:szCs w:val="24"/>
        </w:rPr>
        <w:t xml:space="preserve"> eura,</w:t>
      </w:r>
    </w:p>
    <w:p w14:paraId="1217E422" w14:textId="3E859A7B" w:rsidR="00316F55" w:rsidRPr="00316F55" w:rsidRDefault="00316F55" w:rsidP="00A4797D">
      <w:pPr>
        <w:pStyle w:val="Odlomakpopisa"/>
        <w:numPr>
          <w:ilvl w:val="0"/>
          <w:numId w:val="36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316F55">
        <w:rPr>
          <w:rFonts w:ascii="Cambria" w:hAnsi="Cambria"/>
          <w:iCs/>
          <w:sz w:val="24"/>
          <w:szCs w:val="24"/>
        </w:rPr>
        <w:t>Higijeničarski servis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FC6427" w:rsidRPr="00FC6427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FC6427">
        <w:rPr>
          <w:rFonts w:ascii="Cambria" w:hAnsi="Cambria"/>
          <w:iCs/>
          <w:sz w:val="24"/>
          <w:szCs w:val="24"/>
        </w:rPr>
        <w:t xml:space="preserve"> </w:t>
      </w:r>
      <w:r w:rsidR="00786603">
        <w:rPr>
          <w:rFonts w:ascii="Cambria" w:hAnsi="Cambria"/>
          <w:iCs/>
          <w:sz w:val="24"/>
          <w:szCs w:val="24"/>
        </w:rPr>
        <w:t>21.428,40</w:t>
      </w:r>
      <w:r w:rsidR="00FC6427">
        <w:rPr>
          <w:rFonts w:ascii="Cambria" w:hAnsi="Cambria"/>
          <w:iCs/>
          <w:sz w:val="24"/>
          <w:szCs w:val="24"/>
        </w:rPr>
        <w:t xml:space="preserve"> eura,</w:t>
      </w:r>
    </w:p>
    <w:p w14:paraId="3997A73F" w14:textId="3C467CD2" w:rsidR="00FC6427" w:rsidRPr="00FC6427" w:rsidRDefault="00316F55" w:rsidP="00A4797D">
      <w:pPr>
        <w:pStyle w:val="Odlomakpopisa"/>
        <w:numPr>
          <w:ilvl w:val="0"/>
          <w:numId w:val="36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FC6427">
        <w:rPr>
          <w:rFonts w:ascii="Cambria" w:hAnsi="Cambria"/>
          <w:iCs/>
          <w:sz w:val="24"/>
          <w:szCs w:val="24"/>
        </w:rPr>
        <w:t xml:space="preserve">Sufinanciranje mikročipiranja pasa – </w:t>
      </w:r>
      <w:r w:rsidR="00FC6427" w:rsidRPr="00FC6427">
        <w:rPr>
          <w:rFonts w:ascii="Cambria" w:hAnsi="Cambria"/>
          <w:iCs/>
          <w:sz w:val="24"/>
          <w:szCs w:val="24"/>
        </w:rPr>
        <w:t xml:space="preserve">tijekom izvještajnog razdoblja za navedenu aktivnost utrošeno je </w:t>
      </w:r>
      <w:r w:rsidR="00786603">
        <w:rPr>
          <w:rFonts w:ascii="Cambria" w:hAnsi="Cambria"/>
          <w:iCs/>
          <w:sz w:val="24"/>
          <w:szCs w:val="24"/>
        </w:rPr>
        <w:t>278,18</w:t>
      </w:r>
      <w:r w:rsidR="00FC6427">
        <w:rPr>
          <w:rFonts w:ascii="Cambria" w:hAnsi="Cambria"/>
          <w:iCs/>
          <w:sz w:val="24"/>
          <w:szCs w:val="24"/>
        </w:rPr>
        <w:t xml:space="preserve"> eura,</w:t>
      </w:r>
    </w:p>
    <w:p w14:paraId="09F7ECE3" w14:textId="703ABE26" w:rsidR="00FC6427" w:rsidRPr="00D813B3" w:rsidRDefault="00316F55" w:rsidP="00A4797D">
      <w:pPr>
        <w:pStyle w:val="Odlomakpopisa"/>
        <w:numPr>
          <w:ilvl w:val="0"/>
          <w:numId w:val="36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FC6427">
        <w:rPr>
          <w:rFonts w:ascii="Cambria" w:hAnsi="Cambria"/>
          <w:iCs/>
          <w:sz w:val="24"/>
          <w:szCs w:val="24"/>
        </w:rPr>
        <w:t xml:space="preserve">Sufinanciranje </w:t>
      </w:r>
      <w:r w:rsidR="00FC6427" w:rsidRPr="00FC6427">
        <w:rPr>
          <w:rFonts w:ascii="Cambria" w:hAnsi="Cambria"/>
          <w:iCs/>
          <w:sz w:val="24"/>
          <w:szCs w:val="24"/>
        </w:rPr>
        <w:t>udomljavanja napuštenih pasa</w:t>
      </w:r>
      <w:r w:rsidRPr="00FC6427">
        <w:rPr>
          <w:rFonts w:ascii="Cambria" w:hAnsi="Cambria"/>
          <w:iCs/>
          <w:sz w:val="24"/>
          <w:szCs w:val="24"/>
        </w:rPr>
        <w:t xml:space="preserve"> – </w:t>
      </w:r>
      <w:r w:rsidR="00FC6427" w:rsidRPr="00FC6427">
        <w:rPr>
          <w:rFonts w:ascii="Cambria" w:hAnsi="Cambria"/>
          <w:iCs/>
          <w:sz w:val="24"/>
          <w:szCs w:val="24"/>
        </w:rPr>
        <w:t>na ovu aktivnost nisu utrošena sredstva u 202</w:t>
      </w:r>
      <w:r w:rsidR="00786603">
        <w:rPr>
          <w:rFonts w:ascii="Cambria" w:hAnsi="Cambria"/>
          <w:iCs/>
          <w:sz w:val="24"/>
          <w:szCs w:val="24"/>
        </w:rPr>
        <w:t>5</w:t>
      </w:r>
      <w:r w:rsidR="00FC6427" w:rsidRPr="00FC6427">
        <w:rPr>
          <w:rFonts w:ascii="Cambria" w:hAnsi="Cambria"/>
          <w:iCs/>
          <w:sz w:val="24"/>
          <w:szCs w:val="24"/>
        </w:rPr>
        <w:t>. godini,</w:t>
      </w:r>
    </w:p>
    <w:p w14:paraId="07478182" w14:textId="062F55E9" w:rsidR="00D813B3" w:rsidRPr="006F0AF8" w:rsidRDefault="00D813B3" w:rsidP="00A4797D">
      <w:pPr>
        <w:pStyle w:val="Odlomakpopisa"/>
        <w:numPr>
          <w:ilvl w:val="0"/>
          <w:numId w:val="36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Sufinanciranje sterilizacije pasa i mačaka – </w:t>
      </w:r>
      <w:r w:rsidRPr="00D813B3">
        <w:rPr>
          <w:rFonts w:ascii="Cambria" w:hAnsi="Cambria"/>
          <w:iCs/>
          <w:sz w:val="24"/>
          <w:szCs w:val="24"/>
        </w:rPr>
        <w:t xml:space="preserve">tijekom izvještajnog razdoblja za navedenu aktivnost utrošeno je </w:t>
      </w:r>
      <w:r>
        <w:rPr>
          <w:rFonts w:ascii="Cambria" w:hAnsi="Cambria"/>
          <w:iCs/>
          <w:sz w:val="24"/>
          <w:szCs w:val="24"/>
        </w:rPr>
        <w:t>1.0</w:t>
      </w:r>
      <w:r w:rsidR="00786603">
        <w:rPr>
          <w:rFonts w:ascii="Cambria" w:hAnsi="Cambria"/>
          <w:iCs/>
          <w:sz w:val="24"/>
          <w:szCs w:val="24"/>
        </w:rPr>
        <w:t>50,89</w:t>
      </w:r>
      <w:r w:rsidRPr="00D813B3">
        <w:rPr>
          <w:rFonts w:ascii="Cambria" w:hAnsi="Cambria"/>
          <w:iCs/>
          <w:sz w:val="24"/>
          <w:szCs w:val="24"/>
        </w:rPr>
        <w:t xml:space="preserve"> eura,</w:t>
      </w:r>
    </w:p>
    <w:p w14:paraId="5D3FFED0" w14:textId="77777777" w:rsidR="006F0AF8" w:rsidRPr="006F0AF8" w:rsidRDefault="006F0AF8" w:rsidP="00A4797D">
      <w:pPr>
        <w:pStyle w:val="Odlomakpopisa"/>
        <w:numPr>
          <w:ilvl w:val="0"/>
          <w:numId w:val="36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F0AF8">
        <w:rPr>
          <w:rFonts w:ascii="Cambria" w:hAnsi="Cambria"/>
          <w:sz w:val="24"/>
          <w:szCs w:val="24"/>
        </w:rPr>
        <w:t>Nagrada za liječnika medicine</w:t>
      </w:r>
      <w:r>
        <w:rPr>
          <w:rFonts w:ascii="Cambria" w:hAnsi="Cambria"/>
          <w:sz w:val="24"/>
          <w:szCs w:val="24"/>
        </w:rPr>
        <w:t xml:space="preserve"> </w:t>
      </w:r>
      <w:r w:rsidRPr="006F0AF8">
        <w:rPr>
          <w:rFonts w:ascii="Cambria" w:hAnsi="Cambria"/>
          <w:iCs/>
          <w:sz w:val="24"/>
          <w:szCs w:val="24"/>
        </w:rPr>
        <w:t>– tijekom izvještajnog razdoblja za navedenu aktivnost utrošeno je</w:t>
      </w:r>
      <w:r>
        <w:rPr>
          <w:rFonts w:ascii="Cambria" w:hAnsi="Cambria"/>
          <w:iCs/>
          <w:sz w:val="24"/>
          <w:szCs w:val="24"/>
        </w:rPr>
        <w:t xml:space="preserve"> 7.</w:t>
      </w:r>
      <w:r w:rsidR="00831242">
        <w:rPr>
          <w:rFonts w:ascii="Cambria" w:hAnsi="Cambria"/>
          <w:iCs/>
          <w:sz w:val="24"/>
          <w:szCs w:val="24"/>
        </w:rPr>
        <w:t>465,27 eura,</w:t>
      </w:r>
    </w:p>
    <w:p w14:paraId="7B1F604E" w14:textId="4C797B6C" w:rsidR="006F0AF8" w:rsidRPr="004156C3" w:rsidRDefault="006F0AF8" w:rsidP="00A4797D">
      <w:pPr>
        <w:pStyle w:val="Odlomakpopisa"/>
        <w:numPr>
          <w:ilvl w:val="0"/>
          <w:numId w:val="36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6F0AF8">
        <w:rPr>
          <w:rFonts w:ascii="Cambria" w:hAnsi="Cambria"/>
          <w:sz w:val="24"/>
          <w:szCs w:val="24"/>
        </w:rPr>
        <w:t xml:space="preserve">Sufinanciranje troškova </w:t>
      </w:r>
      <w:r w:rsidR="004156C3">
        <w:rPr>
          <w:rFonts w:ascii="Cambria" w:hAnsi="Cambria"/>
          <w:sz w:val="24"/>
          <w:szCs w:val="24"/>
        </w:rPr>
        <w:t>posvajanja pasa iz azila</w:t>
      </w:r>
      <w:r>
        <w:rPr>
          <w:rFonts w:ascii="Cambria" w:hAnsi="Cambria"/>
          <w:sz w:val="24"/>
          <w:szCs w:val="24"/>
        </w:rPr>
        <w:t xml:space="preserve"> </w:t>
      </w:r>
      <w:r w:rsidRPr="006F0AF8">
        <w:rPr>
          <w:rFonts w:ascii="Cambria" w:hAnsi="Cambria"/>
          <w:iCs/>
          <w:sz w:val="24"/>
          <w:szCs w:val="24"/>
        </w:rPr>
        <w:t>–</w:t>
      </w:r>
      <w:r w:rsidR="00786603">
        <w:rPr>
          <w:rFonts w:ascii="Cambria" w:hAnsi="Cambria"/>
          <w:iCs/>
          <w:sz w:val="24"/>
          <w:szCs w:val="24"/>
        </w:rPr>
        <w:t xml:space="preserve"> </w:t>
      </w:r>
      <w:r w:rsidR="004156C3" w:rsidRPr="004156C3">
        <w:rPr>
          <w:rFonts w:ascii="Cambria" w:hAnsi="Cambria"/>
          <w:iCs/>
          <w:sz w:val="24"/>
          <w:szCs w:val="24"/>
        </w:rPr>
        <w:t>na ovu aktivnost nisu utrošena sredstva u 202</w:t>
      </w:r>
      <w:r w:rsidR="00786603">
        <w:rPr>
          <w:rFonts w:ascii="Cambria" w:hAnsi="Cambria"/>
          <w:iCs/>
          <w:sz w:val="24"/>
          <w:szCs w:val="24"/>
        </w:rPr>
        <w:t>5</w:t>
      </w:r>
      <w:r w:rsidR="004156C3" w:rsidRPr="004156C3">
        <w:rPr>
          <w:rFonts w:ascii="Cambria" w:hAnsi="Cambria"/>
          <w:iCs/>
          <w:sz w:val="24"/>
          <w:szCs w:val="24"/>
        </w:rPr>
        <w:t>. godini,</w:t>
      </w:r>
    </w:p>
    <w:p w14:paraId="0FA83351" w14:textId="3A7ABB7D" w:rsidR="006F0AF8" w:rsidRPr="00786603" w:rsidRDefault="00786603" w:rsidP="0042180D">
      <w:pPr>
        <w:pStyle w:val="Odlomakpopisa"/>
        <w:numPr>
          <w:ilvl w:val="0"/>
          <w:numId w:val="36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786603">
        <w:rPr>
          <w:rFonts w:ascii="Cambria" w:hAnsi="Cambria"/>
          <w:sz w:val="24"/>
          <w:szCs w:val="24"/>
        </w:rPr>
        <w:t xml:space="preserve">Sufinanciranje troškova obnove Dom zdravlja u Legradu azila </w:t>
      </w:r>
      <w:r w:rsidRPr="00786603">
        <w:rPr>
          <w:rFonts w:ascii="Cambria" w:hAnsi="Cambria"/>
          <w:iCs/>
          <w:sz w:val="24"/>
          <w:szCs w:val="24"/>
        </w:rPr>
        <w:t>– na ovu aktivnost nisu utrošena sredstva u 2025. godini.</w:t>
      </w:r>
    </w:p>
    <w:p w14:paraId="42C57521" w14:textId="77777777" w:rsidR="00831242" w:rsidRDefault="00831242" w:rsidP="00A4797D">
      <w:pPr>
        <w:tabs>
          <w:tab w:val="left" w:pos="851"/>
        </w:tabs>
        <w:spacing w:after="200" w:line="276" w:lineRule="auto"/>
        <w:ind w:left="567"/>
        <w:jc w:val="both"/>
        <w:rPr>
          <w:rFonts w:ascii="Cambria" w:hAnsi="Cambria"/>
          <w:b/>
          <w:bCs/>
          <w:sz w:val="24"/>
          <w:szCs w:val="24"/>
        </w:rPr>
      </w:pPr>
      <w:r w:rsidRPr="00831242">
        <w:rPr>
          <w:rFonts w:ascii="Cambria" w:hAnsi="Cambria"/>
          <w:b/>
          <w:bCs/>
          <w:sz w:val="24"/>
          <w:szCs w:val="24"/>
        </w:rPr>
        <w:t>SC 6. DEMOGRAFSKA REVITALIZACIJA I BOLJI POLOŽAJ OBITELJI</w:t>
      </w:r>
    </w:p>
    <w:p w14:paraId="2C2B5080" w14:textId="77777777" w:rsidR="00831242" w:rsidRDefault="00D6256F" w:rsidP="00A4797D">
      <w:pPr>
        <w:tabs>
          <w:tab w:val="left" w:pos="851"/>
        </w:tabs>
        <w:spacing w:after="200"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D6256F">
        <w:rPr>
          <w:rFonts w:ascii="Cambria" w:hAnsi="Cambria"/>
          <w:sz w:val="24"/>
          <w:szCs w:val="24"/>
        </w:rPr>
        <w:t>Hrvatski građani živjet će u stabilnoj i sigurnoj zemlji jasno definiranog položaja u međunarodnom okružju. Globalna kriza stavila je na kušnju zdravstvene sustave i sustave socijalne skrbi, društva i gospodarstva te način zajedničkog života i rada. Usmjerenost na jačanje otpornosti na krize dovest će do podizanja kvalitete života za sve građane. Tome će pridonijeti poboljšanje zdravlja građana, podizanje razine društvenih usluga i promicanje društvene uključenosti, kao i borba protiv siromaštva te stvaranje poticajnog okruženja za obitelj, demografska obnova i primjerene razine mirovina. Važan doprinos bit će i povećana sposobnost javnih službi za prevenciju različitih sigurnosnih prijetnji i reagiranje na njih.</w:t>
      </w:r>
    </w:p>
    <w:p w14:paraId="14BC0C5A" w14:textId="77777777" w:rsidR="000E326D" w:rsidRDefault="000E326D" w:rsidP="00A4797D">
      <w:pPr>
        <w:tabs>
          <w:tab w:val="left" w:pos="851"/>
        </w:tabs>
        <w:spacing w:after="200"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0E326D">
        <w:rPr>
          <w:rFonts w:ascii="Cambria" w:hAnsi="Cambria"/>
          <w:sz w:val="24"/>
          <w:szCs w:val="24"/>
        </w:rPr>
        <w:t>Provedbom mjere osigurava se</w:t>
      </w:r>
      <w:r>
        <w:rPr>
          <w:rFonts w:ascii="Cambria" w:hAnsi="Cambria"/>
          <w:sz w:val="24"/>
          <w:szCs w:val="24"/>
        </w:rPr>
        <w:t xml:space="preserve"> u</w:t>
      </w:r>
      <w:r w:rsidRPr="000E326D">
        <w:rPr>
          <w:rFonts w:ascii="Cambria" w:hAnsi="Cambria"/>
          <w:sz w:val="24"/>
          <w:szCs w:val="24"/>
        </w:rPr>
        <w:t>blažavanje negativnih demografskih trendova i izgradnja poticajnog okruženja za mlade i obitelj</w:t>
      </w:r>
      <w:r>
        <w:rPr>
          <w:rFonts w:ascii="Cambria" w:hAnsi="Cambria"/>
          <w:sz w:val="24"/>
          <w:szCs w:val="24"/>
        </w:rPr>
        <w:t>.</w:t>
      </w:r>
    </w:p>
    <w:p w14:paraId="0D32A7F9" w14:textId="77777777" w:rsidR="000E326D" w:rsidRDefault="000E326D" w:rsidP="00A4797D">
      <w:pPr>
        <w:tabs>
          <w:tab w:val="left" w:pos="851"/>
        </w:tabs>
        <w:spacing w:after="200" w:line="276" w:lineRule="auto"/>
        <w:ind w:firstLine="567"/>
        <w:jc w:val="both"/>
        <w:rPr>
          <w:rFonts w:ascii="Cambria" w:hAnsi="Cambria"/>
          <w:i/>
          <w:sz w:val="24"/>
          <w:szCs w:val="24"/>
        </w:rPr>
      </w:pPr>
      <w:r w:rsidRPr="000E326D">
        <w:rPr>
          <w:rFonts w:ascii="Cambria" w:hAnsi="Cambria"/>
          <w:b/>
          <w:bCs/>
          <w:sz w:val="24"/>
          <w:szCs w:val="24"/>
        </w:rPr>
        <w:t>Mjera</w:t>
      </w:r>
      <w:r>
        <w:rPr>
          <w:rFonts w:ascii="Cambria" w:hAnsi="Cambria"/>
          <w:sz w:val="24"/>
          <w:szCs w:val="24"/>
        </w:rPr>
        <w:t xml:space="preserve"> </w:t>
      </w:r>
      <w:r w:rsidRPr="000E326D">
        <w:rPr>
          <w:rFonts w:ascii="Cambria" w:hAnsi="Cambria"/>
          <w:b/>
          <w:bCs/>
          <w:iCs/>
          <w:sz w:val="24"/>
          <w:szCs w:val="24"/>
        </w:rPr>
        <w:t xml:space="preserve">12. Demografija </w:t>
      </w:r>
      <w:r w:rsidRPr="000E326D">
        <w:rPr>
          <w:rFonts w:ascii="Cambria" w:hAnsi="Cambria"/>
          <w:i/>
          <w:sz w:val="24"/>
          <w:szCs w:val="24"/>
        </w:rPr>
        <w:t>(2.2.1. Poticanje demografske obnove i zadržavanje postojećeg stanovništva)</w:t>
      </w:r>
    </w:p>
    <w:p w14:paraId="6B62B5AD" w14:textId="6637E140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lastRenderedPageBreak/>
        <w:t>Sufinanciranje izrade projektne dokumentacije za izgradnju kuća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A00A06">
        <w:rPr>
          <w:rFonts w:ascii="Cambria" w:hAnsi="Cambria"/>
          <w:iCs/>
          <w:sz w:val="24"/>
          <w:szCs w:val="24"/>
        </w:rPr>
        <w:t xml:space="preserve"> </w:t>
      </w:r>
      <w:r w:rsidR="003B6824">
        <w:rPr>
          <w:rFonts w:ascii="Cambria" w:hAnsi="Cambria"/>
          <w:iCs/>
          <w:sz w:val="24"/>
          <w:szCs w:val="24"/>
        </w:rPr>
        <w:t>12.388,20</w:t>
      </w:r>
      <w:r w:rsidR="00A00A06">
        <w:rPr>
          <w:rFonts w:ascii="Cambria" w:hAnsi="Cambria"/>
          <w:iCs/>
          <w:sz w:val="24"/>
          <w:szCs w:val="24"/>
        </w:rPr>
        <w:t xml:space="preserve"> eura,</w:t>
      </w:r>
    </w:p>
    <w:p w14:paraId="44E08CDB" w14:textId="65DBE6E0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>Nagrada za novorođeno dijete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A00A06">
        <w:rPr>
          <w:rFonts w:ascii="Cambria" w:hAnsi="Cambria"/>
          <w:iCs/>
          <w:sz w:val="24"/>
          <w:szCs w:val="24"/>
        </w:rPr>
        <w:t xml:space="preserve"> </w:t>
      </w:r>
      <w:r w:rsidR="003B6824">
        <w:rPr>
          <w:rFonts w:ascii="Cambria" w:hAnsi="Cambria"/>
          <w:iCs/>
          <w:sz w:val="24"/>
          <w:szCs w:val="24"/>
        </w:rPr>
        <w:t>5.400,00</w:t>
      </w:r>
      <w:r w:rsidR="00A00A06">
        <w:rPr>
          <w:rFonts w:ascii="Cambria" w:hAnsi="Cambria"/>
          <w:iCs/>
          <w:sz w:val="24"/>
          <w:szCs w:val="24"/>
        </w:rPr>
        <w:t xml:space="preserve"> eura,</w:t>
      </w:r>
    </w:p>
    <w:p w14:paraId="758893AF" w14:textId="63359A7A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>Nabava dječjih darova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A00A06">
        <w:rPr>
          <w:rFonts w:ascii="Cambria" w:hAnsi="Cambria"/>
          <w:iCs/>
          <w:sz w:val="24"/>
          <w:szCs w:val="24"/>
        </w:rPr>
        <w:t xml:space="preserve"> </w:t>
      </w:r>
      <w:r w:rsidR="003B6824">
        <w:rPr>
          <w:rFonts w:ascii="Cambria" w:hAnsi="Cambria"/>
          <w:iCs/>
          <w:sz w:val="24"/>
          <w:szCs w:val="24"/>
        </w:rPr>
        <w:t>5.272,35</w:t>
      </w:r>
      <w:r w:rsidR="00A00A06">
        <w:rPr>
          <w:rFonts w:ascii="Cambria" w:hAnsi="Cambria"/>
          <w:iCs/>
          <w:sz w:val="24"/>
          <w:szCs w:val="24"/>
        </w:rPr>
        <w:t xml:space="preserve"> eura,</w:t>
      </w:r>
    </w:p>
    <w:p w14:paraId="13969085" w14:textId="0567A013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>Sufinanciranje kupnje ili adaptacije obiteljskih kuća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A00A06">
        <w:rPr>
          <w:rFonts w:ascii="Cambria" w:hAnsi="Cambria"/>
          <w:iCs/>
          <w:sz w:val="24"/>
          <w:szCs w:val="24"/>
        </w:rPr>
        <w:t xml:space="preserve"> </w:t>
      </w:r>
      <w:r w:rsidR="003B6824">
        <w:rPr>
          <w:rFonts w:ascii="Cambria" w:hAnsi="Cambria"/>
          <w:iCs/>
          <w:sz w:val="24"/>
          <w:szCs w:val="24"/>
        </w:rPr>
        <w:t>41.448,62</w:t>
      </w:r>
      <w:r w:rsidR="00A00A06">
        <w:rPr>
          <w:rFonts w:ascii="Cambria" w:hAnsi="Cambria"/>
          <w:iCs/>
          <w:sz w:val="24"/>
          <w:szCs w:val="24"/>
        </w:rPr>
        <w:t xml:space="preserve"> eura,</w:t>
      </w:r>
    </w:p>
    <w:p w14:paraId="1233002E" w14:textId="5C5F49EB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>Sufinanciranje troškova medicinski potpomognute oplodnje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na ovu aktivnost nisu utrošena sredstva u 202</w:t>
      </w:r>
      <w:r w:rsidR="003B6824">
        <w:rPr>
          <w:rFonts w:ascii="Cambria" w:hAnsi="Cambria"/>
          <w:iCs/>
          <w:sz w:val="24"/>
          <w:szCs w:val="24"/>
        </w:rPr>
        <w:t>5</w:t>
      </w:r>
      <w:r w:rsidR="001B21E1" w:rsidRPr="001B21E1">
        <w:rPr>
          <w:rFonts w:ascii="Cambria" w:hAnsi="Cambria"/>
          <w:iCs/>
          <w:sz w:val="24"/>
          <w:szCs w:val="24"/>
        </w:rPr>
        <w:t>. godini,</w:t>
      </w:r>
    </w:p>
    <w:p w14:paraId="499AB196" w14:textId="7944338E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>Kapitalne donacije udrugama za obnovu objekata - energetska učinkovitost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na ovu aktivnost nisu utrošena sredstva u 202</w:t>
      </w:r>
      <w:r w:rsidR="003B6824">
        <w:rPr>
          <w:rFonts w:ascii="Cambria" w:hAnsi="Cambria"/>
          <w:iCs/>
          <w:sz w:val="24"/>
          <w:szCs w:val="24"/>
        </w:rPr>
        <w:t>5</w:t>
      </w:r>
      <w:r w:rsidR="001B21E1" w:rsidRPr="001B21E1">
        <w:rPr>
          <w:rFonts w:ascii="Cambria" w:hAnsi="Cambria"/>
          <w:iCs/>
          <w:sz w:val="24"/>
          <w:szCs w:val="24"/>
        </w:rPr>
        <w:t>. godini,</w:t>
      </w:r>
    </w:p>
    <w:p w14:paraId="4E9BAF44" w14:textId="51391E9F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>Kapitalne donacije udrugama za obnovu objekata - dogradnja, adaptacija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A00A06">
        <w:rPr>
          <w:rFonts w:ascii="Cambria" w:hAnsi="Cambria"/>
          <w:iCs/>
          <w:sz w:val="24"/>
          <w:szCs w:val="24"/>
        </w:rPr>
        <w:t xml:space="preserve"> </w:t>
      </w:r>
      <w:r w:rsidR="00A00A06" w:rsidRPr="00A00A06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A00A06">
        <w:rPr>
          <w:rFonts w:ascii="Cambria" w:hAnsi="Cambria"/>
          <w:iCs/>
          <w:sz w:val="24"/>
          <w:szCs w:val="24"/>
        </w:rPr>
        <w:t xml:space="preserve"> </w:t>
      </w:r>
      <w:r w:rsidR="003B6824">
        <w:rPr>
          <w:rFonts w:ascii="Cambria" w:hAnsi="Cambria"/>
          <w:iCs/>
          <w:sz w:val="24"/>
          <w:szCs w:val="24"/>
        </w:rPr>
        <w:t>22.636,25</w:t>
      </w:r>
      <w:r w:rsidR="00A00A06">
        <w:rPr>
          <w:rFonts w:ascii="Cambria" w:hAnsi="Cambria"/>
          <w:iCs/>
          <w:sz w:val="24"/>
          <w:szCs w:val="24"/>
        </w:rPr>
        <w:t xml:space="preserve"> eura,</w:t>
      </w:r>
    </w:p>
    <w:p w14:paraId="459FB37F" w14:textId="5922CE56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>Udruge ratni veterani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3A372F" w:rsidRPr="003A372F">
        <w:rPr>
          <w:rFonts w:ascii="Cambria" w:hAnsi="Cambria"/>
          <w:iCs/>
          <w:sz w:val="24"/>
          <w:szCs w:val="24"/>
        </w:rPr>
        <w:t xml:space="preserve">tijekom izvještajnog razdoblja za navedenu aktivnost utrošeno je </w:t>
      </w:r>
      <w:r w:rsidR="003B6824">
        <w:rPr>
          <w:rFonts w:ascii="Cambria" w:hAnsi="Cambria"/>
          <w:iCs/>
          <w:sz w:val="24"/>
          <w:szCs w:val="24"/>
        </w:rPr>
        <w:t>475,21</w:t>
      </w:r>
      <w:r w:rsidR="003A372F" w:rsidRPr="003A372F">
        <w:rPr>
          <w:rFonts w:ascii="Cambria" w:hAnsi="Cambria"/>
          <w:iCs/>
          <w:sz w:val="24"/>
          <w:szCs w:val="24"/>
        </w:rPr>
        <w:t xml:space="preserve"> eura</w:t>
      </w:r>
      <w:r w:rsidR="001B21E1" w:rsidRPr="001B21E1">
        <w:rPr>
          <w:rFonts w:ascii="Cambria" w:hAnsi="Cambria"/>
          <w:iCs/>
          <w:sz w:val="24"/>
          <w:szCs w:val="24"/>
        </w:rPr>
        <w:t>,</w:t>
      </w:r>
    </w:p>
    <w:p w14:paraId="1AB5E947" w14:textId="2537C5EF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>Tekuće donacije – za projektnu dokumentaciju za udruge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na ovu aktivnost nisu utrošena sredstva u 202</w:t>
      </w:r>
      <w:r w:rsidR="003B6824">
        <w:rPr>
          <w:rFonts w:ascii="Cambria" w:hAnsi="Cambria"/>
          <w:iCs/>
          <w:sz w:val="24"/>
          <w:szCs w:val="24"/>
        </w:rPr>
        <w:t>5</w:t>
      </w:r>
      <w:r w:rsidR="001B21E1" w:rsidRPr="001B21E1">
        <w:rPr>
          <w:rFonts w:ascii="Cambria" w:hAnsi="Cambria"/>
          <w:iCs/>
          <w:sz w:val="24"/>
          <w:szCs w:val="24"/>
        </w:rPr>
        <w:t>. godini,</w:t>
      </w:r>
    </w:p>
    <w:p w14:paraId="4FC30FF9" w14:textId="116B070D" w:rsidR="000E326D" w:rsidRPr="000E326D" w:rsidRDefault="000E326D" w:rsidP="00A4797D">
      <w:pPr>
        <w:pStyle w:val="Odlomakpopisa"/>
        <w:numPr>
          <w:ilvl w:val="0"/>
          <w:numId w:val="44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iCs/>
          <w:sz w:val="24"/>
          <w:szCs w:val="24"/>
        </w:rPr>
      </w:pPr>
      <w:r w:rsidRPr="000E326D">
        <w:rPr>
          <w:rFonts w:ascii="Cambria" w:hAnsi="Cambria"/>
          <w:iCs/>
          <w:sz w:val="24"/>
          <w:szCs w:val="24"/>
        </w:rPr>
        <w:t xml:space="preserve">Spasilačka akcija u Legradu i kreativno stvaranje </w:t>
      </w:r>
      <w:r w:rsidR="001B21E1">
        <w:rPr>
          <w:rFonts w:ascii="Cambria" w:hAnsi="Cambria"/>
          <w:iCs/>
          <w:sz w:val="24"/>
          <w:szCs w:val="24"/>
        </w:rPr>
        <w:t>–</w:t>
      </w:r>
      <w:r w:rsidRPr="000E326D">
        <w:rPr>
          <w:rFonts w:ascii="Cambria" w:hAnsi="Cambria"/>
          <w:iCs/>
          <w:sz w:val="24"/>
          <w:szCs w:val="24"/>
        </w:rPr>
        <w:t xml:space="preserve"> SALIKS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1B21E1" w:rsidRPr="001B21E1">
        <w:rPr>
          <w:rFonts w:ascii="Cambria" w:hAnsi="Cambria"/>
          <w:iCs/>
          <w:sz w:val="24"/>
          <w:szCs w:val="24"/>
        </w:rPr>
        <w:t>–</w:t>
      </w:r>
      <w:r w:rsidR="001B21E1">
        <w:rPr>
          <w:rFonts w:ascii="Cambria" w:hAnsi="Cambria"/>
          <w:iCs/>
          <w:sz w:val="24"/>
          <w:szCs w:val="24"/>
        </w:rPr>
        <w:t xml:space="preserve"> </w:t>
      </w:r>
      <w:r w:rsidR="0029690C" w:rsidRPr="0029690C">
        <w:rPr>
          <w:rFonts w:ascii="Cambria" w:hAnsi="Cambria"/>
          <w:iCs/>
          <w:sz w:val="24"/>
          <w:szCs w:val="24"/>
        </w:rPr>
        <w:t>na ovu aktivnost nisu utrošena sredstva u 202</w:t>
      </w:r>
      <w:r w:rsidR="003B6824">
        <w:rPr>
          <w:rFonts w:ascii="Cambria" w:hAnsi="Cambria"/>
          <w:iCs/>
          <w:sz w:val="24"/>
          <w:szCs w:val="24"/>
        </w:rPr>
        <w:t>5</w:t>
      </w:r>
      <w:r w:rsidR="0029690C" w:rsidRPr="0029690C">
        <w:rPr>
          <w:rFonts w:ascii="Cambria" w:hAnsi="Cambria"/>
          <w:iCs/>
          <w:sz w:val="24"/>
          <w:szCs w:val="24"/>
        </w:rPr>
        <w:t>. godini</w:t>
      </w:r>
      <w:r w:rsidR="00724230">
        <w:rPr>
          <w:rFonts w:ascii="Cambria" w:hAnsi="Cambria"/>
          <w:iCs/>
          <w:sz w:val="24"/>
          <w:szCs w:val="24"/>
        </w:rPr>
        <w:t>.</w:t>
      </w:r>
    </w:p>
    <w:p w14:paraId="0948B2BB" w14:textId="77777777" w:rsidR="008A0610" w:rsidRPr="009E1454" w:rsidRDefault="00A8073F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  <w:szCs w:val="24"/>
        </w:rPr>
      </w:pPr>
      <w:r w:rsidRPr="009E1454">
        <w:rPr>
          <w:rFonts w:ascii="Cambria" w:hAnsi="Cambria"/>
          <w:b/>
          <w:bCs/>
          <w:sz w:val="24"/>
          <w:szCs w:val="24"/>
        </w:rPr>
        <w:t>SC 7.</w:t>
      </w:r>
      <w:r w:rsidRPr="009E1454">
        <w:rPr>
          <w:rFonts w:ascii="Cambria" w:hAnsi="Cambria"/>
          <w:sz w:val="24"/>
          <w:szCs w:val="24"/>
        </w:rPr>
        <w:t xml:space="preserve"> </w:t>
      </w:r>
      <w:r w:rsidRPr="009E1454">
        <w:rPr>
          <w:rFonts w:ascii="Cambria" w:hAnsi="Cambria"/>
          <w:b/>
          <w:bCs/>
          <w:sz w:val="24"/>
          <w:szCs w:val="24"/>
        </w:rPr>
        <w:t>SIGURNOST ZA STABILAN RAZVOJ</w:t>
      </w:r>
    </w:p>
    <w:p w14:paraId="44FD594B" w14:textId="77777777" w:rsidR="00A8073F" w:rsidRDefault="00A8073F" w:rsidP="00A4797D">
      <w:pPr>
        <w:spacing w:line="276" w:lineRule="auto"/>
        <w:ind w:firstLine="567"/>
        <w:jc w:val="both"/>
        <w:rPr>
          <w:rFonts w:ascii="Cambria" w:hAnsi="Cambria"/>
          <w:sz w:val="24"/>
          <w:szCs w:val="24"/>
        </w:rPr>
      </w:pPr>
      <w:r w:rsidRPr="009E1454">
        <w:rPr>
          <w:rFonts w:ascii="Cambria" w:hAnsi="Cambria"/>
          <w:sz w:val="24"/>
          <w:szCs w:val="24"/>
        </w:rPr>
        <w:t>Provedbom mjere osigurava se razvoj vatrogastva u Općini, unaprjeđuje sustav civilne zaštite te jača otpornost na rizike od katastrofa.</w:t>
      </w:r>
      <w:r w:rsidR="00A444C0" w:rsidRPr="009E1454">
        <w:rPr>
          <w:rFonts w:ascii="Cambria" w:hAnsi="Cambria"/>
          <w:sz w:val="24"/>
          <w:szCs w:val="24"/>
        </w:rPr>
        <w:t xml:space="preserve"> Mjere koje su se provodile tijekom izvještajnog razdoblja:</w:t>
      </w:r>
    </w:p>
    <w:p w14:paraId="46577646" w14:textId="77777777" w:rsidR="00740B7F" w:rsidRDefault="00A1681E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  <w:szCs w:val="24"/>
        </w:rPr>
      </w:pPr>
      <w:r w:rsidRPr="00A1681E">
        <w:rPr>
          <w:rFonts w:ascii="Cambria" w:hAnsi="Cambria"/>
          <w:b/>
          <w:bCs/>
          <w:sz w:val="24"/>
          <w:szCs w:val="24"/>
        </w:rPr>
        <w:t>Mjera 7. Protupožarna i civilna zaštita</w:t>
      </w:r>
      <w:r w:rsidR="00724230">
        <w:rPr>
          <w:rFonts w:ascii="Cambria" w:hAnsi="Cambria"/>
          <w:b/>
          <w:bCs/>
          <w:sz w:val="24"/>
          <w:szCs w:val="24"/>
        </w:rPr>
        <w:t xml:space="preserve"> </w:t>
      </w:r>
      <w:r w:rsidR="00724230" w:rsidRPr="00724230">
        <w:rPr>
          <w:rFonts w:ascii="Cambria" w:hAnsi="Cambria"/>
          <w:i/>
          <w:iCs/>
          <w:sz w:val="24"/>
          <w:szCs w:val="24"/>
        </w:rPr>
        <w:t>(3.7.1. Razvoj sustava civilne zaštite i poboljšanje sustava zaštite i spašavanja od velikih nesreća)</w:t>
      </w:r>
    </w:p>
    <w:p w14:paraId="24614814" w14:textId="69B471AF" w:rsidR="0070637A" w:rsidRPr="009042DA" w:rsidRDefault="009042DA" w:rsidP="00A4797D">
      <w:pPr>
        <w:pStyle w:val="Odlomakpopisa"/>
        <w:numPr>
          <w:ilvl w:val="0"/>
          <w:numId w:val="37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9042DA">
        <w:rPr>
          <w:rFonts w:ascii="Cambria" w:hAnsi="Cambria"/>
          <w:iCs/>
          <w:sz w:val="24"/>
          <w:szCs w:val="24"/>
        </w:rPr>
        <w:t>Redovna djelatnost Vatrogasne zajednice</w:t>
      </w:r>
      <w:r>
        <w:rPr>
          <w:rFonts w:ascii="Cambria" w:hAnsi="Cambria"/>
          <w:iCs/>
          <w:sz w:val="24"/>
          <w:szCs w:val="24"/>
        </w:rPr>
        <w:t xml:space="preserve"> – </w:t>
      </w:r>
      <w:r w:rsidR="00C8675C" w:rsidRPr="00C8675C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C8675C">
        <w:rPr>
          <w:rFonts w:ascii="Cambria" w:hAnsi="Cambria"/>
          <w:iCs/>
          <w:sz w:val="24"/>
          <w:szCs w:val="24"/>
        </w:rPr>
        <w:t xml:space="preserve"> </w:t>
      </w:r>
      <w:r w:rsidR="00CF6282">
        <w:rPr>
          <w:rFonts w:ascii="Cambria" w:hAnsi="Cambria"/>
          <w:iCs/>
          <w:sz w:val="24"/>
          <w:szCs w:val="24"/>
        </w:rPr>
        <w:t>48</w:t>
      </w:r>
      <w:r w:rsidR="0029690C">
        <w:rPr>
          <w:rFonts w:ascii="Cambria" w:hAnsi="Cambria"/>
          <w:iCs/>
          <w:sz w:val="24"/>
          <w:szCs w:val="24"/>
        </w:rPr>
        <w:t>.000,00</w:t>
      </w:r>
      <w:r w:rsidR="00C8675C">
        <w:rPr>
          <w:rFonts w:ascii="Cambria" w:hAnsi="Cambria"/>
          <w:iCs/>
          <w:sz w:val="24"/>
          <w:szCs w:val="24"/>
        </w:rPr>
        <w:t xml:space="preserve"> eura,</w:t>
      </w:r>
    </w:p>
    <w:p w14:paraId="4316E947" w14:textId="0F130141" w:rsidR="009042DA" w:rsidRPr="009042DA" w:rsidRDefault="009042DA" w:rsidP="00A4797D">
      <w:pPr>
        <w:pStyle w:val="Odlomakpopisa"/>
        <w:numPr>
          <w:ilvl w:val="0"/>
          <w:numId w:val="37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  <w:szCs w:val="24"/>
        </w:rPr>
      </w:pPr>
      <w:r w:rsidRPr="009042DA">
        <w:rPr>
          <w:rFonts w:ascii="Cambria" w:hAnsi="Cambria"/>
          <w:iCs/>
          <w:sz w:val="24"/>
          <w:szCs w:val="24"/>
        </w:rPr>
        <w:t>Civilna zaštita</w:t>
      </w:r>
      <w:r>
        <w:rPr>
          <w:rFonts w:ascii="Cambria" w:hAnsi="Cambria"/>
          <w:iCs/>
          <w:sz w:val="24"/>
          <w:szCs w:val="24"/>
        </w:rPr>
        <w:t xml:space="preserve"> –</w:t>
      </w:r>
      <w:r w:rsidR="00EC59A8">
        <w:rPr>
          <w:rFonts w:ascii="Cambria" w:hAnsi="Cambria"/>
          <w:iCs/>
          <w:sz w:val="24"/>
          <w:szCs w:val="24"/>
        </w:rPr>
        <w:t xml:space="preserve"> </w:t>
      </w:r>
      <w:r w:rsidR="00C8675C" w:rsidRPr="00C8675C">
        <w:rPr>
          <w:rFonts w:ascii="Cambria" w:hAnsi="Cambria"/>
          <w:iCs/>
          <w:sz w:val="24"/>
          <w:szCs w:val="24"/>
        </w:rPr>
        <w:t>tijekom izvještajnog razdoblja za navedenu aktivnost utrošeno je</w:t>
      </w:r>
      <w:r w:rsidR="00C8675C">
        <w:rPr>
          <w:rFonts w:ascii="Cambria" w:hAnsi="Cambria"/>
          <w:iCs/>
          <w:sz w:val="24"/>
          <w:szCs w:val="24"/>
        </w:rPr>
        <w:t xml:space="preserve"> </w:t>
      </w:r>
      <w:r w:rsidR="0029690C">
        <w:rPr>
          <w:rFonts w:ascii="Cambria" w:hAnsi="Cambria"/>
          <w:iCs/>
          <w:sz w:val="24"/>
          <w:szCs w:val="24"/>
        </w:rPr>
        <w:t>1.</w:t>
      </w:r>
      <w:r w:rsidR="00CF6282">
        <w:rPr>
          <w:rFonts w:ascii="Cambria" w:hAnsi="Cambria"/>
          <w:iCs/>
          <w:sz w:val="24"/>
          <w:szCs w:val="24"/>
        </w:rPr>
        <w:t>712,50</w:t>
      </w:r>
      <w:r w:rsidR="00C8675C">
        <w:rPr>
          <w:rFonts w:ascii="Cambria" w:hAnsi="Cambria"/>
          <w:iCs/>
          <w:sz w:val="24"/>
          <w:szCs w:val="24"/>
        </w:rPr>
        <w:t xml:space="preserve"> eura,</w:t>
      </w:r>
    </w:p>
    <w:p w14:paraId="6100239B" w14:textId="77777777" w:rsidR="0070637A" w:rsidRPr="0029690C" w:rsidRDefault="009042DA" w:rsidP="0029690C">
      <w:pPr>
        <w:pStyle w:val="Odlomakpopisa"/>
        <w:numPr>
          <w:ilvl w:val="0"/>
          <w:numId w:val="37"/>
        </w:numPr>
        <w:tabs>
          <w:tab w:val="left" w:pos="851"/>
        </w:tabs>
        <w:spacing w:after="0" w:line="276" w:lineRule="auto"/>
        <w:ind w:left="567" w:firstLine="0"/>
        <w:contextualSpacing w:val="0"/>
        <w:jc w:val="both"/>
        <w:rPr>
          <w:rFonts w:ascii="Cambria" w:hAnsi="Cambria"/>
          <w:sz w:val="24"/>
          <w:szCs w:val="24"/>
        </w:rPr>
      </w:pPr>
      <w:r w:rsidRPr="009042DA">
        <w:rPr>
          <w:rFonts w:ascii="Cambria" w:hAnsi="Cambria"/>
          <w:iCs/>
          <w:sz w:val="24"/>
          <w:szCs w:val="24"/>
        </w:rPr>
        <w:t>HGSS Koprivnica</w:t>
      </w:r>
      <w:r>
        <w:rPr>
          <w:rFonts w:ascii="Cambria" w:hAnsi="Cambria"/>
          <w:iCs/>
          <w:sz w:val="24"/>
          <w:szCs w:val="24"/>
        </w:rPr>
        <w:t xml:space="preserve"> </w:t>
      </w:r>
      <w:r w:rsidR="00C8675C" w:rsidRPr="00C8675C">
        <w:rPr>
          <w:rFonts w:ascii="Cambria" w:hAnsi="Cambria"/>
          <w:iCs/>
          <w:sz w:val="24"/>
          <w:szCs w:val="24"/>
        </w:rPr>
        <w:t>– tijekom izvještajnog razdoblja za navedenu aktivnost utrošeno je</w:t>
      </w:r>
      <w:r w:rsidR="00C8675C">
        <w:rPr>
          <w:rFonts w:ascii="Cambria" w:hAnsi="Cambria"/>
          <w:iCs/>
          <w:sz w:val="24"/>
          <w:szCs w:val="24"/>
        </w:rPr>
        <w:t xml:space="preserve"> </w:t>
      </w:r>
      <w:r w:rsidR="0029690C">
        <w:rPr>
          <w:rFonts w:ascii="Cambria" w:hAnsi="Cambria"/>
          <w:iCs/>
          <w:sz w:val="24"/>
          <w:szCs w:val="24"/>
        </w:rPr>
        <w:t>2.000,00</w:t>
      </w:r>
      <w:r w:rsidR="00C8675C">
        <w:rPr>
          <w:rFonts w:ascii="Cambria" w:hAnsi="Cambria"/>
          <w:iCs/>
          <w:sz w:val="24"/>
          <w:szCs w:val="24"/>
        </w:rPr>
        <w:t xml:space="preserve"> eura.</w:t>
      </w:r>
    </w:p>
    <w:p w14:paraId="5D62D0D7" w14:textId="09E53EE2" w:rsidR="0029690C" w:rsidRPr="009042DA" w:rsidRDefault="0029690C" w:rsidP="00A4797D">
      <w:pPr>
        <w:pStyle w:val="Odlomakpopisa"/>
        <w:numPr>
          <w:ilvl w:val="0"/>
          <w:numId w:val="37"/>
        </w:numPr>
        <w:tabs>
          <w:tab w:val="left" w:pos="851"/>
        </w:tabs>
        <w:spacing w:after="200" w:line="276" w:lineRule="auto"/>
        <w:ind w:left="567" w:firstLine="0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Dodatna ulaganja objekta vatrogasni dom Velik Otok – </w:t>
      </w:r>
      <w:r w:rsidR="007F71F0" w:rsidRPr="007F71F0">
        <w:rPr>
          <w:rFonts w:ascii="Cambria" w:hAnsi="Cambria"/>
          <w:iCs/>
          <w:sz w:val="24"/>
          <w:szCs w:val="24"/>
        </w:rPr>
        <w:t>na ovu aktivnost nisu utrošena sredstva u 202</w:t>
      </w:r>
      <w:r w:rsidR="00CF6282">
        <w:rPr>
          <w:rFonts w:ascii="Cambria" w:hAnsi="Cambria"/>
          <w:iCs/>
          <w:sz w:val="24"/>
          <w:szCs w:val="24"/>
        </w:rPr>
        <w:t>5</w:t>
      </w:r>
      <w:r w:rsidR="007F71F0" w:rsidRPr="007F71F0">
        <w:rPr>
          <w:rFonts w:ascii="Cambria" w:hAnsi="Cambria"/>
          <w:iCs/>
          <w:sz w:val="24"/>
          <w:szCs w:val="24"/>
        </w:rPr>
        <w:t>. godini</w:t>
      </w:r>
      <w:r w:rsidR="007F71F0">
        <w:rPr>
          <w:rFonts w:ascii="Cambria" w:hAnsi="Cambria"/>
          <w:iCs/>
          <w:sz w:val="24"/>
          <w:szCs w:val="24"/>
        </w:rPr>
        <w:t>.</w:t>
      </w:r>
    </w:p>
    <w:p w14:paraId="32F2B8A6" w14:textId="77777777" w:rsidR="00D85CAB" w:rsidRPr="00F0253C" w:rsidRDefault="00D85CAB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</w:rPr>
      </w:pPr>
      <w:r w:rsidRPr="00F0253C">
        <w:rPr>
          <w:rFonts w:ascii="Cambria" w:hAnsi="Cambria"/>
          <w:b/>
          <w:bCs/>
          <w:sz w:val="24"/>
        </w:rPr>
        <w:t>SC 8. EKOLOŠKA I ENERGETSKA TRANZICIJA ZA KLIMATSKU NEUTRALNOST</w:t>
      </w:r>
    </w:p>
    <w:p w14:paraId="24A28B67" w14:textId="77777777" w:rsidR="00F0253C" w:rsidRPr="00F0253C" w:rsidRDefault="00F0253C" w:rsidP="00A4797D">
      <w:pPr>
        <w:spacing w:line="276" w:lineRule="auto"/>
        <w:ind w:firstLine="567"/>
        <w:jc w:val="both"/>
        <w:rPr>
          <w:rFonts w:ascii="Cambria" w:hAnsi="Cambria"/>
          <w:sz w:val="24"/>
        </w:rPr>
      </w:pPr>
      <w:r w:rsidRPr="00F0253C">
        <w:rPr>
          <w:rFonts w:ascii="Cambria" w:hAnsi="Cambria"/>
          <w:sz w:val="24"/>
        </w:rPr>
        <w:t>Očuvanje prirode, obnovljivih prirodnih resursa, voda, šuma, tla i mora osnova je održivog i uključivog rasta, sigurnosti proizvodnje hrane i smanjivanja siromaštva. Pitka voda, čist</w:t>
      </w:r>
      <w:r w:rsidR="006668A5">
        <w:rPr>
          <w:rFonts w:ascii="Cambria" w:hAnsi="Cambria"/>
          <w:sz w:val="24"/>
        </w:rPr>
        <w:t>i</w:t>
      </w:r>
      <w:r w:rsidRPr="00F0253C">
        <w:rPr>
          <w:rFonts w:ascii="Cambria" w:hAnsi="Cambria"/>
          <w:sz w:val="24"/>
        </w:rPr>
        <w:t xml:space="preserve"> zrak te zdravi kopneni, slatkovodni i morski ekosustavi omogućuju ljudima u </w:t>
      </w:r>
      <w:r w:rsidRPr="00F0253C">
        <w:rPr>
          <w:rFonts w:ascii="Cambria" w:hAnsi="Cambria"/>
          <w:sz w:val="24"/>
        </w:rPr>
        <w:lastRenderedPageBreak/>
        <w:t>Hrvatskoj da vode zdrav i produktivan život, ostvaruju vlastite potencijale i pridonose društvu, jer bez zdravog ekosustava to nije moguće.</w:t>
      </w:r>
    </w:p>
    <w:p w14:paraId="0ACAB2C2" w14:textId="77777777" w:rsidR="00F0253C" w:rsidRDefault="00D1598D" w:rsidP="00A4797D">
      <w:pPr>
        <w:spacing w:line="276" w:lineRule="auto"/>
        <w:ind w:firstLine="567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Provedbom mjera želi se pridonijeti očuvanju okoliša za sadašnje </w:t>
      </w:r>
      <w:r w:rsidR="006668A5">
        <w:rPr>
          <w:rFonts w:ascii="Cambria" w:hAnsi="Cambria"/>
          <w:sz w:val="24"/>
        </w:rPr>
        <w:t>i</w:t>
      </w:r>
      <w:r>
        <w:rPr>
          <w:rFonts w:ascii="Cambria" w:hAnsi="Cambria"/>
          <w:sz w:val="24"/>
        </w:rPr>
        <w:t xml:space="preserve"> buduće generacije. </w:t>
      </w:r>
      <w:r w:rsidRPr="00D1598D">
        <w:rPr>
          <w:rFonts w:ascii="Cambria" w:hAnsi="Cambria"/>
          <w:sz w:val="24"/>
        </w:rPr>
        <w:t>Mjere koje su se provodile tijekom izvještajnog razdoblja:</w:t>
      </w:r>
    </w:p>
    <w:p w14:paraId="1D3862C4" w14:textId="77777777" w:rsidR="00A91BAA" w:rsidRDefault="00A91BAA" w:rsidP="00A4797D">
      <w:pPr>
        <w:spacing w:after="200" w:line="276" w:lineRule="auto"/>
        <w:ind w:firstLine="567"/>
        <w:jc w:val="both"/>
        <w:rPr>
          <w:rFonts w:ascii="Cambria" w:hAnsi="Cambria"/>
          <w:i/>
          <w:iCs/>
          <w:sz w:val="24"/>
        </w:rPr>
      </w:pPr>
      <w:r w:rsidRPr="00A91BAA">
        <w:rPr>
          <w:rFonts w:ascii="Cambria" w:hAnsi="Cambria"/>
          <w:b/>
          <w:bCs/>
          <w:sz w:val="24"/>
        </w:rPr>
        <w:t>Mjera 4. Povećanje funkcionalnosti općinske imovine</w:t>
      </w:r>
      <w:r w:rsidR="00632E50">
        <w:rPr>
          <w:rFonts w:ascii="Cambria" w:hAnsi="Cambria"/>
          <w:b/>
          <w:bCs/>
          <w:sz w:val="24"/>
        </w:rPr>
        <w:t xml:space="preserve"> </w:t>
      </w:r>
      <w:r w:rsidR="00632E50" w:rsidRPr="00632E50">
        <w:rPr>
          <w:rFonts w:ascii="Cambria" w:hAnsi="Cambria"/>
          <w:i/>
          <w:iCs/>
          <w:sz w:val="24"/>
        </w:rPr>
        <w:t>(3.5.4. Poticanje energetske učinkovitosti u javnom i privatnom sektoru i korištenje obnovljivih izvora energije gradnjom poslovne i javne infrastrukture te stambenog sektora)</w:t>
      </w:r>
    </w:p>
    <w:p w14:paraId="1731CC14" w14:textId="5ABC7E6B" w:rsidR="00632E50" w:rsidRPr="002F6025" w:rsidRDefault="00632E50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632E50">
        <w:rPr>
          <w:rFonts w:ascii="Cambria" w:hAnsi="Cambria"/>
          <w:iCs/>
          <w:sz w:val="24"/>
        </w:rPr>
        <w:t>Tekuće i investicijsko održavanje objekata u vlasništvu općine</w:t>
      </w:r>
      <w:r>
        <w:rPr>
          <w:rFonts w:ascii="Cambria" w:hAnsi="Cambria"/>
          <w:iCs/>
          <w:sz w:val="24"/>
        </w:rPr>
        <w:t xml:space="preserve"> </w:t>
      </w:r>
      <w:r w:rsidRPr="00632E50">
        <w:rPr>
          <w:rFonts w:ascii="Cambria" w:hAnsi="Cambria"/>
          <w:iCs/>
          <w:sz w:val="24"/>
        </w:rPr>
        <w:t>–</w:t>
      </w:r>
      <w:r>
        <w:rPr>
          <w:rFonts w:ascii="Cambria" w:hAnsi="Cambria"/>
          <w:iCs/>
          <w:sz w:val="24"/>
        </w:rPr>
        <w:t xml:space="preserve"> </w:t>
      </w:r>
      <w:r w:rsidR="00095389" w:rsidRPr="0017560C">
        <w:rPr>
          <w:rFonts w:ascii="Cambria" w:hAnsi="Cambria"/>
          <w:iCs/>
          <w:sz w:val="24"/>
        </w:rPr>
        <w:t>tijekom izvještajnog razdoblja za navedenu aktivnost utrošeno je</w:t>
      </w:r>
      <w:r w:rsidR="00095389">
        <w:rPr>
          <w:rFonts w:ascii="Cambria" w:hAnsi="Cambria"/>
          <w:iCs/>
          <w:sz w:val="24"/>
        </w:rPr>
        <w:t xml:space="preserve"> 11.410,57 eura</w:t>
      </w:r>
      <w:r w:rsidR="007F71F0" w:rsidRPr="007F71F0">
        <w:rPr>
          <w:rFonts w:ascii="Cambria" w:hAnsi="Cambria"/>
          <w:iCs/>
          <w:sz w:val="24"/>
        </w:rPr>
        <w:t>,</w:t>
      </w:r>
    </w:p>
    <w:p w14:paraId="6C6ECAB1" w14:textId="2B253287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zgrade skladišta u Kutnjaku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>
        <w:rPr>
          <w:rFonts w:ascii="Cambria" w:hAnsi="Cambria"/>
          <w:iCs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na ovu aktivnost nisu utrošena sredstva u 202</w:t>
      </w:r>
      <w:r w:rsidR="00095389">
        <w:rPr>
          <w:rFonts w:ascii="Cambria" w:hAnsi="Cambria"/>
          <w:iCs/>
          <w:sz w:val="24"/>
        </w:rPr>
        <w:t>5</w:t>
      </w:r>
      <w:r w:rsidRPr="002F6025">
        <w:rPr>
          <w:rFonts w:ascii="Cambria" w:hAnsi="Cambria"/>
          <w:iCs/>
          <w:sz w:val="24"/>
        </w:rPr>
        <w:t>. godini,</w:t>
      </w:r>
    </w:p>
    <w:p w14:paraId="7162E7AD" w14:textId="316D92C2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prostorija svlačionica u Legradu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17560C" w:rsidRPr="0017560C">
        <w:rPr>
          <w:rFonts w:ascii="Cambria" w:hAnsi="Cambria"/>
          <w:iCs/>
          <w:sz w:val="24"/>
        </w:rPr>
        <w:t>tijekom izvještajnog razdoblja za navedenu aktivnost utrošeno je</w:t>
      </w:r>
      <w:r w:rsidR="0017560C">
        <w:rPr>
          <w:rFonts w:ascii="Cambria" w:hAnsi="Cambria"/>
          <w:iCs/>
          <w:sz w:val="24"/>
        </w:rPr>
        <w:t xml:space="preserve"> </w:t>
      </w:r>
      <w:r w:rsidR="00095389">
        <w:rPr>
          <w:rFonts w:ascii="Cambria" w:hAnsi="Cambria"/>
          <w:iCs/>
          <w:sz w:val="24"/>
        </w:rPr>
        <w:t>1.268,25</w:t>
      </w:r>
      <w:r w:rsidR="0017560C">
        <w:rPr>
          <w:rFonts w:ascii="Cambria" w:hAnsi="Cambria"/>
          <w:iCs/>
          <w:sz w:val="24"/>
        </w:rPr>
        <w:t xml:space="preserve"> eura,</w:t>
      </w:r>
    </w:p>
    <w:p w14:paraId="7A5ECFF4" w14:textId="5504E966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Tekuće i investicijsko održavanje TST 44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673186" w:rsidRPr="00673186">
        <w:rPr>
          <w:rFonts w:ascii="Cambria" w:hAnsi="Cambria"/>
          <w:iCs/>
          <w:sz w:val="24"/>
        </w:rPr>
        <w:t>na ovu aktivnost nisu utrošena sredstva u 202</w:t>
      </w:r>
      <w:r w:rsidR="00095389">
        <w:rPr>
          <w:rFonts w:ascii="Cambria" w:hAnsi="Cambria"/>
          <w:iCs/>
          <w:sz w:val="24"/>
        </w:rPr>
        <w:t>5</w:t>
      </w:r>
      <w:r w:rsidR="00673186" w:rsidRPr="00673186">
        <w:rPr>
          <w:rFonts w:ascii="Cambria" w:hAnsi="Cambria"/>
          <w:iCs/>
          <w:sz w:val="24"/>
        </w:rPr>
        <w:t>. godini</w:t>
      </w:r>
      <w:r w:rsidR="0017560C">
        <w:rPr>
          <w:rFonts w:ascii="Cambria" w:hAnsi="Cambria"/>
          <w:iCs/>
          <w:sz w:val="24"/>
        </w:rPr>
        <w:t>,</w:t>
      </w:r>
    </w:p>
    <w:p w14:paraId="225CCA70" w14:textId="58EED263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prostora u prizemlju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673186" w:rsidRPr="00673186">
        <w:rPr>
          <w:rFonts w:ascii="Cambria" w:hAnsi="Cambria"/>
          <w:iCs/>
          <w:sz w:val="24"/>
        </w:rPr>
        <w:t>na ovu aktivnost nisu utrošena sredstva u 202</w:t>
      </w:r>
      <w:r w:rsidR="00095389">
        <w:rPr>
          <w:rFonts w:ascii="Cambria" w:hAnsi="Cambria"/>
          <w:iCs/>
          <w:sz w:val="24"/>
        </w:rPr>
        <w:t>5</w:t>
      </w:r>
      <w:r w:rsidR="00673186" w:rsidRPr="00673186">
        <w:rPr>
          <w:rFonts w:ascii="Cambria" w:hAnsi="Cambria"/>
          <w:iCs/>
          <w:sz w:val="24"/>
        </w:rPr>
        <w:t>. godini</w:t>
      </w:r>
      <w:r w:rsidR="0017560C">
        <w:rPr>
          <w:rFonts w:ascii="Cambria" w:hAnsi="Cambria"/>
          <w:iCs/>
          <w:sz w:val="24"/>
        </w:rPr>
        <w:t>,</w:t>
      </w:r>
    </w:p>
    <w:p w14:paraId="5CCEFBD5" w14:textId="1B136090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objekta mrtvačnice Zablatje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673186" w:rsidRPr="00673186">
        <w:rPr>
          <w:rFonts w:ascii="Cambria" w:hAnsi="Cambria"/>
          <w:iCs/>
          <w:sz w:val="24"/>
        </w:rPr>
        <w:t xml:space="preserve">tijekom izvještajnog razdoblja za navedenu aktivnost utrošeno je </w:t>
      </w:r>
      <w:r w:rsidR="00095389">
        <w:rPr>
          <w:rFonts w:ascii="Cambria" w:hAnsi="Cambria"/>
          <w:iCs/>
          <w:sz w:val="24"/>
        </w:rPr>
        <w:t>2.002,22</w:t>
      </w:r>
      <w:r w:rsidR="00673186" w:rsidRPr="00673186">
        <w:rPr>
          <w:rFonts w:ascii="Cambria" w:hAnsi="Cambria"/>
          <w:iCs/>
          <w:sz w:val="24"/>
        </w:rPr>
        <w:t xml:space="preserve"> eura</w:t>
      </w:r>
      <w:r w:rsidR="0017560C" w:rsidRPr="0017560C">
        <w:rPr>
          <w:rFonts w:ascii="Cambria" w:hAnsi="Cambria"/>
          <w:iCs/>
          <w:sz w:val="24"/>
        </w:rPr>
        <w:t>,</w:t>
      </w:r>
    </w:p>
    <w:p w14:paraId="0BA00FB8" w14:textId="3C9B696D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Tekuće i investicijsko održavanje eko doma Legrad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17560C" w:rsidRPr="0017560C">
        <w:rPr>
          <w:rFonts w:ascii="Cambria" w:hAnsi="Cambria"/>
          <w:iCs/>
          <w:sz w:val="24"/>
        </w:rPr>
        <w:t>na ovu aktivnost nisu utrošena sredstva u 202</w:t>
      </w:r>
      <w:r w:rsidR="00095389">
        <w:rPr>
          <w:rFonts w:ascii="Cambria" w:hAnsi="Cambria"/>
          <w:iCs/>
          <w:sz w:val="24"/>
        </w:rPr>
        <w:t>5</w:t>
      </w:r>
      <w:r w:rsidR="0017560C" w:rsidRPr="0017560C">
        <w:rPr>
          <w:rFonts w:ascii="Cambria" w:hAnsi="Cambria"/>
          <w:iCs/>
          <w:sz w:val="24"/>
        </w:rPr>
        <w:t>. godini,</w:t>
      </w:r>
    </w:p>
    <w:p w14:paraId="1687CA8E" w14:textId="4EB2E685" w:rsidR="002F6025" w:rsidRPr="000B4358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Solarna elektrana na Vatrogasnom domu u Legradu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17560C" w:rsidRPr="0017560C">
        <w:rPr>
          <w:rFonts w:ascii="Cambria" w:hAnsi="Cambria"/>
          <w:iCs/>
          <w:sz w:val="24"/>
        </w:rPr>
        <w:t>na ovu aktivnost nisu utrošena sredstva u 202</w:t>
      </w:r>
      <w:r w:rsidR="00095389">
        <w:rPr>
          <w:rFonts w:ascii="Cambria" w:hAnsi="Cambria"/>
          <w:iCs/>
          <w:sz w:val="24"/>
        </w:rPr>
        <w:t>5</w:t>
      </w:r>
      <w:r w:rsidR="0017560C" w:rsidRPr="0017560C">
        <w:rPr>
          <w:rFonts w:ascii="Cambria" w:hAnsi="Cambria"/>
          <w:iCs/>
          <w:sz w:val="24"/>
        </w:rPr>
        <w:t>. godini,</w:t>
      </w:r>
    </w:p>
    <w:p w14:paraId="404259AD" w14:textId="7A2F3DBA" w:rsidR="000B4358" w:rsidRPr="002F6025" w:rsidRDefault="000B4358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>Adaptacija objekta svlačionica u Malom Otoku –</w:t>
      </w:r>
      <w:r w:rsidRPr="000B4358">
        <w:rPr>
          <w:rFonts w:ascii="Cambria" w:hAnsi="Cambria"/>
          <w:iCs/>
          <w:sz w:val="24"/>
        </w:rPr>
        <w:t xml:space="preserve"> </w:t>
      </w:r>
      <w:r w:rsidRPr="0017560C">
        <w:rPr>
          <w:rFonts w:ascii="Cambria" w:hAnsi="Cambria"/>
          <w:iCs/>
          <w:sz w:val="24"/>
        </w:rPr>
        <w:t>na ovu aktivnost nisu utrošena sredstva u 202</w:t>
      </w:r>
      <w:r>
        <w:rPr>
          <w:rFonts w:ascii="Cambria" w:hAnsi="Cambria"/>
          <w:iCs/>
          <w:sz w:val="24"/>
        </w:rPr>
        <w:t>5</w:t>
      </w:r>
      <w:r w:rsidRPr="0017560C">
        <w:rPr>
          <w:rFonts w:ascii="Cambria" w:hAnsi="Cambria"/>
          <w:iCs/>
          <w:sz w:val="24"/>
        </w:rPr>
        <w:t>. godini,</w:t>
      </w:r>
    </w:p>
    <w:p w14:paraId="727272B7" w14:textId="623C3D7E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Solarna elektrana na Društvenom domu u Legradu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17560C" w:rsidRPr="0017560C">
        <w:rPr>
          <w:rFonts w:ascii="Cambria" w:hAnsi="Cambria"/>
          <w:iCs/>
          <w:sz w:val="24"/>
        </w:rPr>
        <w:t>na ovu aktivnost nisu utrošena sredstva u 202</w:t>
      </w:r>
      <w:r w:rsidR="00095389">
        <w:rPr>
          <w:rFonts w:ascii="Cambria" w:hAnsi="Cambria"/>
          <w:iCs/>
          <w:sz w:val="24"/>
        </w:rPr>
        <w:t>5</w:t>
      </w:r>
      <w:r w:rsidR="0017560C" w:rsidRPr="0017560C">
        <w:rPr>
          <w:rFonts w:ascii="Cambria" w:hAnsi="Cambria"/>
          <w:iCs/>
          <w:sz w:val="24"/>
        </w:rPr>
        <w:t>. godini,</w:t>
      </w:r>
    </w:p>
    <w:p w14:paraId="2BA7BB1C" w14:textId="30B6E544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društvenog doma u Legradu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0B4358" w:rsidRPr="0085389A">
        <w:rPr>
          <w:rFonts w:ascii="Cambria" w:hAnsi="Cambria"/>
          <w:iCs/>
          <w:sz w:val="24"/>
        </w:rPr>
        <w:t>tijekom izvještajnog razdoblja za navedenu aktivnost utrošeno je</w:t>
      </w:r>
      <w:r w:rsidR="000B4358">
        <w:rPr>
          <w:rFonts w:ascii="Cambria" w:hAnsi="Cambria"/>
          <w:iCs/>
          <w:sz w:val="24"/>
        </w:rPr>
        <w:t xml:space="preserve"> 40.399,08 eura</w:t>
      </w:r>
      <w:r w:rsidR="0017560C" w:rsidRPr="0017560C">
        <w:rPr>
          <w:rFonts w:ascii="Cambria" w:hAnsi="Cambria"/>
          <w:iCs/>
          <w:sz w:val="24"/>
        </w:rPr>
        <w:t>,</w:t>
      </w:r>
    </w:p>
    <w:p w14:paraId="5CC1F8E9" w14:textId="3D7A08B5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prostorija zgrade općine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85389A">
        <w:rPr>
          <w:rFonts w:ascii="Cambria" w:hAnsi="Cambria"/>
          <w:iCs/>
          <w:sz w:val="24"/>
        </w:rPr>
        <w:t xml:space="preserve"> </w:t>
      </w:r>
      <w:r w:rsidR="000B4358" w:rsidRPr="0017560C">
        <w:rPr>
          <w:rFonts w:ascii="Cambria" w:hAnsi="Cambria"/>
          <w:iCs/>
          <w:sz w:val="24"/>
        </w:rPr>
        <w:t>na ovu aktivnost nisu utrošena sredstva u 202</w:t>
      </w:r>
      <w:r w:rsidR="000B4358">
        <w:rPr>
          <w:rFonts w:ascii="Cambria" w:hAnsi="Cambria"/>
          <w:iCs/>
          <w:sz w:val="24"/>
        </w:rPr>
        <w:t>5</w:t>
      </w:r>
      <w:r w:rsidR="000B4358" w:rsidRPr="0017560C">
        <w:rPr>
          <w:rFonts w:ascii="Cambria" w:hAnsi="Cambria"/>
          <w:iCs/>
          <w:sz w:val="24"/>
        </w:rPr>
        <w:t>. godini</w:t>
      </w:r>
      <w:r w:rsidR="0085389A">
        <w:rPr>
          <w:rFonts w:ascii="Cambria" w:hAnsi="Cambria"/>
          <w:iCs/>
          <w:sz w:val="24"/>
        </w:rPr>
        <w:t>,</w:t>
      </w:r>
    </w:p>
    <w:p w14:paraId="1876F763" w14:textId="3D5CEA1F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Nabava pokretnog kontejnera za potrebe općine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85389A">
        <w:rPr>
          <w:rFonts w:ascii="Cambria" w:hAnsi="Cambria"/>
          <w:iCs/>
          <w:sz w:val="24"/>
        </w:rPr>
        <w:t xml:space="preserve"> </w:t>
      </w:r>
      <w:r w:rsidR="00E93755" w:rsidRPr="00E93755">
        <w:rPr>
          <w:rFonts w:ascii="Cambria" w:hAnsi="Cambria"/>
          <w:iCs/>
          <w:sz w:val="24"/>
        </w:rPr>
        <w:t>na ovu aktivnost nisu utrošena sredstva u 202</w:t>
      </w:r>
      <w:r w:rsidR="000B4358">
        <w:rPr>
          <w:rFonts w:ascii="Cambria" w:hAnsi="Cambria"/>
          <w:iCs/>
          <w:sz w:val="24"/>
        </w:rPr>
        <w:t>5</w:t>
      </w:r>
      <w:r w:rsidR="00E93755" w:rsidRPr="00E93755">
        <w:rPr>
          <w:rFonts w:ascii="Cambria" w:hAnsi="Cambria"/>
          <w:iCs/>
          <w:sz w:val="24"/>
        </w:rPr>
        <w:t>. godini</w:t>
      </w:r>
      <w:r w:rsidR="00E93755">
        <w:rPr>
          <w:rFonts w:ascii="Cambria" w:hAnsi="Cambria"/>
          <w:iCs/>
          <w:sz w:val="24"/>
        </w:rPr>
        <w:t>,</w:t>
      </w:r>
    </w:p>
    <w:p w14:paraId="26FD444B" w14:textId="6734E605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mrtvačnice u Malom Otoku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17560C" w:rsidRPr="0017560C">
        <w:rPr>
          <w:rFonts w:ascii="Cambria" w:hAnsi="Cambria"/>
          <w:iCs/>
          <w:sz w:val="24"/>
        </w:rPr>
        <w:t>na ovu aktivnost nisu utrošena sredstva u 202</w:t>
      </w:r>
      <w:r w:rsidR="000B4358">
        <w:rPr>
          <w:rFonts w:ascii="Cambria" w:hAnsi="Cambria"/>
          <w:iCs/>
          <w:sz w:val="24"/>
        </w:rPr>
        <w:t>5</w:t>
      </w:r>
      <w:r w:rsidR="0017560C" w:rsidRPr="0017560C">
        <w:rPr>
          <w:rFonts w:ascii="Cambria" w:hAnsi="Cambria"/>
          <w:iCs/>
          <w:sz w:val="24"/>
        </w:rPr>
        <w:t>. godini,</w:t>
      </w:r>
    </w:p>
    <w:p w14:paraId="5D31B4FB" w14:textId="25BE3736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prostorija stare škole u Legradu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17560C" w:rsidRPr="0017560C">
        <w:rPr>
          <w:rFonts w:ascii="Cambria" w:hAnsi="Cambria"/>
          <w:iCs/>
          <w:sz w:val="24"/>
        </w:rPr>
        <w:t>na ovu aktivnost nisu utrošena sredstva u 202</w:t>
      </w:r>
      <w:r w:rsidR="000B4358">
        <w:rPr>
          <w:rFonts w:ascii="Cambria" w:hAnsi="Cambria"/>
          <w:iCs/>
          <w:sz w:val="24"/>
        </w:rPr>
        <w:t>5</w:t>
      </w:r>
      <w:r w:rsidR="0017560C" w:rsidRPr="0017560C">
        <w:rPr>
          <w:rFonts w:ascii="Cambria" w:hAnsi="Cambria"/>
          <w:iCs/>
          <w:sz w:val="24"/>
        </w:rPr>
        <w:t>. godini,</w:t>
      </w:r>
    </w:p>
    <w:p w14:paraId="25223967" w14:textId="7F70BB5B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Adaptacija i obnova legradske hiže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17560C" w:rsidRPr="0017560C">
        <w:rPr>
          <w:rFonts w:ascii="Cambria" w:hAnsi="Cambria"/>
          <w:iCs/>
          <w:sz w:val="24"/>
        </w:rPr>
        <w:t>na ovu aktivnost nisu utrošena sredstva u 202</w:t>
      </w:r>
      <w:r w:rsidR="000B4358">
        <w:rPr>
          <w:rFonts w:ascii="Cambria" w:hAnsi="Cambria"/>
          <w:iCs/>
          <w:sz w:val="24"/>
        </w:rPr>
        <w:t>5</w:t>
      </w:r>
      <w:r w:rsidR="0017560C" w:rsidRPr="0017560C">
        <w:rPr>
          <w:rFonts w:ascii="Cambria" w:hAnsi="Cambria"/>
          <w:iCs/>
          <w:sz w:val="24"/>
        </w:rPr>
        <w:t>. godini,</w:t>
      </w:r>
    </w:p>
    <w:p w14:paraId="2D00F737" w14:textId="36F5212C" w:rsidR="002F6025" w:rsidRPr="002F6025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t>Izgradnja poslovnog objekta na Šoderici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17560C" w:rsidRPr="0017560C">
        <w:rPr>
          <w:rFonts w:ascii="Cambria" w:hAnsi="Cambria"/>
          <w:iCs/>
          <w:sz w:val="24"/>
        </w:rPr>
        <w:t>na ovu aktivnost nisu utrošena sredstva u 202</w:t>
      </w:r>
      <w:r w:rsidR="000B4358">
        <w:rPr>
          <w:rFonts w:ascii="Cambria" w:hAnsi="Cambria"/>
          <w:iCs/>
          <w:sz w:val="24"/>
        </w:rPr>
        <w:t>5</w:t>
      </w:r>
      <w:r w:rsidR="0017560C" w:rsidRPr="0017560C">
        <w:rPr>
          <w:rFonts w:ascii="Cambria" w:hAnsi="Cambria"/>
          <w:iCs/>
          <w:sz w:val="24"/>
        </w:rPr>
        <w:t>. godini,</w:t>
      </w:r>
    </w:p>
    <w:p w14:paraId="1918C7CF" w14:textId="3F23356C" w:rsidR="002F6025" w:rsidRPr="00CC06F9" w:rsidRDefault="002F6025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 w:rsidRPr="002F6025">
        <w:rPr>
          <w:rFonts w:ascii="Cambria" w:hAnsi="Cambria"/>
          <w:sz w:val="24"/>
        </w:rPr>
        <w:lastRenderedPageBreak/>
        <w:t>Adaptacija zgrade na TST 35a</w:t>
      </w:r>
      <w:r>
        <w:rPr>
          <w:rFonts w:ascii="Cambria" w:hAnsi="Cambria"/>
          <w:sz w:val="24"/>
        </w:rPr>
        <w:t xml:space="preserve"> </w:t>
      </w:r>
      <w:r w:rsidRPr="002F6025">
        <w:rPr>
          <w:rFonts w:ascii="Cambria" w:hAnsi="Cambria"/>
          <w:iCs/>
          <w:sz w:val="24"/>
        </w:rPr>
        <w:t>–</w:t>
      </w:r>
      <w:r w:rsidR="0017560C">
        <w:rPr>
          <w:rFonts w:ascii="Cambria" w:hAnsi="Cambria"/>
          <w:iCs/>
          <w:sz w:val="24"/>
        </w:rPr>
        <w:t xml:space="preserve"> </w:t>
      </w:r>
      <w:r w:rsidR="000B4358" w:rsidRPr="0085389A">
        <w:rPr>
          <w:rFonts w:ascii="Cambria" w:hAnsi="Cambria"/>
          <w:iCs/>
          <w:sz w:val="24"/>
        </w:rPr>
        <w:t>tijekom izvještajnog razdoblja za navedenu aktivnost utrošeno je</w:t>
      </w:r>
      <w:r w:rsidR="000B4358">
        <w:rPr>
          <w:rFonts w:ascii="Cambria" w:hAnsi="Cambria"/>
          <w:iCs/>
          <w:sz w:val="24"/>
        </w:rPr>
        <w:t xml:space="preserve"> 19.790,75 eura</w:t>
      </w:r>
      <w:r w:rsidR="00CC06F9">
        <w:rPr>
          <w:rFonts w:ascii="Cambria" w:hAnsi="Cambria"/>
          <w:iCs/>
          <w:sz w:val="24"/>
        </w:rPr>
        <w:t>,</w:t>
      </w:r>
    </w:p>
    <w:p w14:paraId="66B606F8" w14:textId="7F3E8837" w:rsidR="00CC06F9" w:rsidRPr="00CC06F9" w:rsidRDefault="00CC06F9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 xml:space="preserve">Adaptacija vatrogasnog doma u Malom Otoku </w:t>
      </w:r>
      <w:r w:rsidRPr="00CC06F9">
        <w:rPr>
          <w:rFonts w:ascii="Cambria" w:hAnsi="Cambria"/>
          <w:iCs/>
          <w:sz w:val="24"/>
        </w:rPr>
        <w:t xml:space="preserve">– </w:t>
      </w:r>
      <w:r>
        <w:rPr>
          <w:rFonts w:ascii="Cambria" w:hAnsi="Cambria"/>
          <w:iCs/>
          <w:sz w:val="24"/>
        </w:rPr>
        <w:t xml:space="preserve"> </w:t>
      </w:r>
      <w:r w:rsidR="000B4358" w:rsidRPr="0085389A">
        <w:rPr>
          <w:rFonts w:ascii="Cambria" w:hAnsi="Cambria"/>
          <w:iCs/>
          <w:sz w:val="24"/>
        </w:rPr>
        <w:t>tijekom izvještajnog razdoblja za navedenu aktivnost utrošeno je</w:t>
      </w:r>
      <w:r w:rsidR="000B4358">
        <w:rPr>
          <w:rFonts w:ascii="Cambria" w:hAnsi="Cambria"/>
          <w:iCs/>
          <w:sz w:val="24"/>
        </w:rPr>
        <w:t xml:space="preserve"> 2.200,00 eura</w:t>
      </w:r>
      <w:r w:rsidRPr="00CC06F9">
        <w:rPr>
          <w:rFonts w:ascii="Cambria" w:hAnsi="Cambria"/>
          <w:iCs/>
          <w:sz w:val="24"/>
        </w:rPr>
        <w:t>,</w:t>
      </w:r>
    </w:p>
    <w:p w14:paraId="70364FD4" w14:textId="3C4717A5" w:rsidR="00CC06F9" w:rsidRPr="00632E50" w:rsidRDefault="00CC06F9" w:rsidP="00A4797D">
      <w:pPr>
        <w:pStyle w:val="Odlomakpopisa"/>
        <w:numPr>
          <w:ilvl w:val="0"/>
          <w:numId w:val="45"/>
        </w:numPr>
        <w:tabs>
          <w:tab w:val="left" w:pos="851"/>
        </w:tabs>
        <w:spacing w:after="200"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 xml:space="preserve">Dodatna ulaganja vatrogasni dom Legrad – </w:t>
      </w:r>
      <w:r w:rsidR="000B4358" w:rsidRPr="0085389A">
        <w:rPr>
          <w:rFonts w:ascii="Cambria" w:hAnsi="Cambria"/>
          <w:iCs/>
          <w:sz w:val="24"/>
        </w:rPr>
        <w:t>tijekom izvještajnog razdoblja za navedenu aktivnost utrošeno je</w:t>
      </w:r>
      <w:r w:rsidR="000B4358">
        <w:rPr>
          <w:rFonts w:ascii="Cambria" w:hAnsi="Cambria"/>
          <w:iCs/>
          <w:sz w:val="24"/>
        </w:rPr>
        <w:t xml:space="preserve"> 18.250,00 eura</w:t>
      </w:r>
      <w:r>
        <w:rPr>
          <w:rFonts w:ascii="Cambria" w:hAnsi="Cambria"/>
          <w:iCs/>
          <w:sz w:val="24"/>
        </w:rPr>
        <w:t>.</w:t>
      </w:r>
    </w:p>
    <w:p w14:paraId="6EA15BE4" w14:textId="77777777" w:rsidR="00F93360" w:rsidRDefault="00F93360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</w:rPr>
      </w:pPr>
      <w:r>
        <w:rPr>
          <w:rFonts w:ascii="Cambria" w:hAnsi="Cambria"/>
          <w:b/>
          <w:bCs/>
          <w:sz w:val="24"/>
        </w:rPr>
        <w:t>Mjera 1</w:t>
      </w:r>
      <w:r w:rsidR="0085389A">
        <w:rPr>
          <w:rFonts w:ascii="Cambria" w:hAnsi="Cambria"/>
          <w:b/>
          <w:bCs/>
          <w:sz w:val="24"/>
        </w:rPr>
        <w:t>4</w:t>
      </w:r>
      <w:r>
        <w:rPr>
          <w:rFonts w:ascii="Cambria" w:hAnsi="Cambria"/>
          <w:b/>
          <w:bCs/>
          <w:sz w:val="24"/>
        </w:rPr>
        <w:t>. Zaštita i unaprjeđenje prirodnog okoliša</w:t>
      </w:r>
      <w:r w:rsidR="0085389A">
        <w:rPr>
          <w:rFonts w:ascii="Cambria" w:hAnsi="Cambria"/>
          <w:b/>
          <w:bCs/>
          <w:sz w:val="24"/>
        </w:rPr>
        <w:t xml:space="preserve"> </w:t>
      </w:r>
      <w:r w:rsidR="0085389A" w:rsidRPr="0085389A">
        <w:rPr>
          <w:rFonts w:ascii="Cambria" w:hAnsi="Cambria"/>
          <w:i/>
          <w:iCs/>
          <w:sz w:val="24"/>
        </w:rPr>
        <w:t>(1.3.3. Razvoj sustava odvojenog prikupljanja i oporabe posebnih kategorija otpada i kontinuirano informiranje i obrazovanje o održivom gospodarenju otpadom)</w:t>
      </w:r>
    </w:p>
    <w:p w14:paraId="3F4F3EFA" w14:textId="51E38669" w:rsidR="00B22524" w:rsidRPr="00FE7BA7" w:rsidRDefault="00415AD9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415AD9">
        <w:rPr>
          <w:rFonts w:ascii="Cambria" w:hAnsi="Cambria"/>
          <w:iCs/>
          <w:sz w:val="24"/>
        </w:rPr>
        <w:t>Nabava video nadzora za odlagališta</w:t>
      </w:r>
      <w:r>
        <w:rPr>
          <w:rFonts w:ascii="Cambria" w:hAnsi="Cambria"/>
          <w:iCs/>
          <w:sz w:val="24"/>
        </w:rPr>
        <w:t xml:space="preserve"> –</w:t>
      </w:r>
      <w:r w:rsidR="0085389A" w:rsidRPr="0085389A">
        <w:rPr>
          <w:rFonts w:ascii="Cambria" w:hAnsi="Cambria"/>
          <w:iCs/>
          <w:sz w:val="24"/>
        </w:rPr>
        <w:t xml:space="preserve"> </w:t>
      </w:r>
      <w:r w:rsidR="00E470EA" w:rsidRPr="00E470EA">
        <w:rPr>
          <w:rFonts w:ascii="Cambria" w:hAnsi="Cambria"/>
          <w:iCs/>
          <w:sz w:val="24"/>
        </w:rPr>
        <w:t xml:space="preserve">tijekom izvještajnog razdoblja za navedenu aktivnost utrošeno je </w:t>
      </w:r>
      <w:r w:rsidR="00602341">
        <w:rPr>
          <w:rFonts w:ascii="Cambria" w:hAnsi="Cambria"/>
          <w:iCs/>
          <w:sz w:val="24"/>
        </w:rPr>
        <w:t>837,01</w:t>
      </w:r>
      <w:r w:rsidR="00E470EA" w:rsidRPr="00E470EA">
        <w:rPr>
          <w:rFonts w:ascii="Cambria" w:hAnsi="Cambria"/>
          <w:iCs/>
          <w:sz w:val="24"/>
        </w:rPr>
        <w:t xml:space="preserve"> eura</w:t>
      </w:r>
      <w:r w:rsidR="0085389A" w:rsidRPr="0085389A">
        <w:rPr>
          <w:rFonts w:ascii="Cambria" w:hAnsi="Cambria"/>
          <w:iCs/>
          <w:sz w:val="24"/>
        </w:rPr>
        <w:t>,</w:t>
      </w:r>
    </w:p>
    <w:p w14:paraId="5E2FCE1E" w14:textId="77308D63" w:rsidR="00FE7BA7" w:rsidRPr="00415AD9" w:rsidRDefault="00FE7BA7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 xml:space="preserve">Zaštita divljači </w:t>
      </w:r>
      <w:r w:rsidRPr="00FE7BA7">
        <w:rPr>
          <w:rFonts w:ascii="Cambria" w:hAnsi="Cambria"/>
          <w:iCs/>
          <w:sz w:val="24"/>
        </w:rPr>
        <w:t xml:space="preserve">– </w:t>
      </w:r>
      <w:r w:rsidR="00602341" w:rsidRPr="00E470EA">
        <w:rPr>
          <w:rFonts w:ascii="Cambria" w:hAnsi="Cambria"/>
          <w:iCs/>
          <w:sz w:val="24"/>
        </w:rPr>
        <w:t xml:space="preserve">tijekom izvještajnog razdoblja za navedenu aktivnost utrošeno je </w:t>
      </w:r>
      <w:r w:rsidR="00602341">
        <w:rPr>
          <w:rFonts w:ascii="Cambria" w:hAnsi="Cambria"/>
          <w:iCs/>
          <w:sz w:val="24"/>
        </w:rPr>
        <w:t>2.000,00</w:t>
      </w:r>
      <w:r w:rsidR="00602341" w:rsidRPr="00E470EA">
        <w:rPr>
          <w:rFonts w:ascii="Cambria" w:hAnsi="Cambria"/>
          <w:iCs/>
          <w:sz w:val="24"/>
        </w:rPr>
        <w:t xml:space="preserve"> eura</w:t>
      </w:r>
      <w:r w:rsidRPr="00FE7BA7">
        <w:rPr>
          <w:rFonts w:ascii="Cambria" w:hAnsi="Cambria"/>
          <w:iCs/>
          <w:sz w:val="24"/>
        </w:rPr>
        <w:t>,</w:t>
      </w:r>
    </w:p>
    <w:p w14:paraId="6B0331CF" w14:textId="29459EBD" w:rsidR="00415AD9" w:rsidRPr="0059129C" w:rsidRDefault="00415AD9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415AD9">
        <w:rPr>
          <w:rFonts w:ascii="Cambria" w:hAnsi="Cambria"/>
          <w:iCs/>
          <w:sz w:val="24"/>
        </w:rPr>
        <w:t>Djelovanje ekološke udruge</w:t>
      </w:r>
      <w:r>
        <w:rPr>
          <w:rFonts w:ascii="Cambria" w:hAnsi="Cambria"/>
          <w:iCs/>
          <w:sz w:val="24"/>
        </w:rPr>
        <w:t xml:space="preserve"> – </w:t>
      </w:r>
      <w:r w:rsidR="001F1A7D" w:rsidRPr="001F1A7D">
        <w:rPr>
          <w:rFonts w:ascii="Cambria" w:hAnsi="Cambria"/>
          <w:iCs/>
          <w:sz w:val="24"/>
        </w:rPr>
        <w:t>tijekom izvještajnog razdoblja za navedenu aktivnost utrošeno je</w:t>
      </w:r>
      <w:r w:rsidR="001F1A7D">
        <w:rPr>
          <w:rFonts w:ascii="Cambria" w:hAnsi="Cambria"/>
          <w:iCs/>
          <w:sz w:val="24"/>
        </w:rPr>
        <w:t xml:space="preserve"> </w:t>
      </w:r>
      <w:r w:rsidR="00602341">
        <w:rPr>
          <w:rFonts w:ascii="Cambria" w:hAnsi="Cambria"/>
          <w:iCs/>
          <w:sz w:val="24"/>
        </w:rPr>
        <w:t>2.000,00</w:t>
      </w:r>
      <w:r w:rsidR="00E470EA">
        <w:rPr>
          <w:rFonts w:ascii="Cambria" w:hAnsi="Cambria"/>
          <w:iCs/>
          <w:sz w:val="24"/>
        </w:rPr>
        <w:t xml:space="preserve"> </w:t>
      </w:r>
      <w:r w:rsidR="001F1A7D">
        <w:rPr>
          <w:rFonts w:ascii="Cambria" w:hAnsi="Cambria"/>
          <w:iCs/>
          <w:sz w:val="24"/>
        </w:rPr>
        <w:t>eura</w:t>
      </w:r>
      <w:r w:rsidR="00FE7BA7">
        <w:rPr>
          <w:rFonts w:ascii="Cambria" w:hAnsi="Cambria"/>
          <w:iCs/>
          <w:sz w:val="24"/>
        </w:rPr>
        <w:t>,</w:t>
      </w:r>
    </w:p>
    <w:p w14:paraId="749AB507" w14:textId="730364E0" w:rsidR="0059129C" w:rsidRPr="00FE7BA7" w:rsidRDefault="0059129C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59129C">
        <w:rPr>
          <w:rFonts w:ascii="Cambria" w:hAnsi="Cambria"/>
          <w:iCs/>
          <w:sz w:val="24"/>
        </w:rPr>
        <w:t>Program zaštite ornitološkog rezervata V.Pažut - LU Kuna</w:t>
      </w:r>
      <w:r>
        <w:rPr>
          <w:rFonts w:ascii="Cambria" w:hAnsi="Cambria"/>
          <w:iCs/>
          <w:sz w:val="24"/>
        </w:rPr>
        <w:t xml:space="preserve"> </w:t>
      </w:r>
      <w:r w:rsidRPr="0059129C">
        <w:rPr>
          <w:rFonts w:ascii="Cambria" w:hAnsi="Cambria"/>
          <w:iCs/>
          <w:sz w:val="24"/>
        </w:rPr>
        <w:t>–</w:t>
      </w:r>
      <w:r w:rsidR="00602341" w:rsidRPr="00602341">
        <w:rPr>
          <w:rFonts w:ascii="Cambria" w:hAnsi="Cambria"/>
          <w:iCs/>
          <w:sz w:val="24"/>
        </w:rPr>
        <w:t xml:space="preserve"> </w:t>
      </w:r>
      <w:r w:rsidR="00602341" w:rsidRPr="001F1A7D">
        <w:rPr>
          <w:rFonts w:ascii="Cambria" w:hAnsi="Cambria"/>
          <w:iCs/>
          <w:sz w:val="24"/>
        </w:rPr>
        <w:t>tijekom izvještajnog razdoblja za navedenu aktivnost utrošeno je</w:t>
      </w:r>
      <w:r w:rsidR="00602341">
        <w:rPr>
          <w:rFonts w:ascii="Cambria" w:hAnsi="Cambria"/>
          <w:iCs/>
          <w:sz w:val="24"/>
        </w:rPr>
        <w:t xml:space="preserve"> 2.000,00 eura</w:t>
      </w:r>
      <w:r w:rsidR="006323FB" w:rsidRPr="006323FB">
        <w:rPr>
          <w:rFonts w:ascii="Cambria" w:hAnsi="Cambria"/>
          <w:iCs/>
          <w:sz w:val="24"/>
        </w:rPr>
        <w:t>,</w:t>
      </w:r>
    </w:p>
    <w:p w14:paraId="6E1FBDDC" w14:textId="3D48F37E" w:rsidR="00FE7BA7" w:rsidRPr="00415AD9" w:rsidRDefault="00FE7BA7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FE7BA7">
        <w:rPr>
          <w:rFonts w:ascii="Cambria" w:hAnsi="Cambria"/>
          <w:iCs/>
          <w:sz w:val="24"/>
        </w:rPr>
        <w:t>Projekt Interref Euro MED Bau NOW –</w:t>
      </w:r>
      <w:r>
        <w:rPr>
          <w:rFonts w:ascii="Cambria" w:hAnsi="Cambria"/>
          <w:iCs/>
          <w:sz w:val="24"/>
        </w:rPr>
        <w:t xml:space="preserve"> </w:t>
      </w:r>
      <w:r w:rsidR="006323FB" w:rsidRPr="006323FB">
        <w:rPr>
          <w:rFonts w:ascii="Cambria" w:hAnsi="Cambria"/>
          <w:iCs/>
          <w:sz w:val="24"/>
        </w:rPr>
        <w:t xml:space="preserve">tijekom izvještajnog razdoblja za navedenu aktivnost utrošeno je </w:t>
      </w:r>
      <w:r w:rsidR="00602341">
        <w:rPr>
          <w:rFonts w:ascii="Cambria" w:hAnsi="Cambria"/>
          <w:iCs/>
          <w:sz w:val="24"/>
        </w:rPr>
        <w:t>41.325,07</w:t>
      </w:r>
      <w:r w:rsidR="006323FB" w:rsidRPr="006323FB">
        <w:rPr>
          <w:rFonts w:ascii="Cambria" w:hAnsi="Cambria"/>
          <w:iCs/>
          <w:sz w:val="24"/>
        </w:rPr>
        <w:t xml:space="preserve"> eura,</w:t>
      </w:r>
    </w:p>
    <w:p w14:paraId="52C3858D" w14:textId="34727DDB" w:rsidR="00415AD9" w:rsidRPr="00415AD9" w:rsidRDefault="00415AD9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415AD9">
        <w:rPr>
          <w:rFonts w:ascii="Cambria" w:hAnsi="Cambria"/>
          <w:iCs/>
          <w:sz w:val="24"/>
        </w:rPr>
        <w:t>Sanacija divljih odlagališta</w:t>
      </w:r>
      <w:r>
        <w:rPr>
          <w:rFonts w:ascii="Cambria" w:hAnsi="Cambria"/>
          <w:iCs/>
          <w:sz w:val="24"/>
        </w:rPr>
        <w:t xml:space="preserve"> – </w:t>
      </w:r>
      <w:r w:rsidR="0059129C" w:rsidRPr="0059129C">
        <w:rPr>
          <w:rFonts w:ascii="Cambria" w:hAnsi="Cambria"/>
          <w:iCs/>
          <w:sz w:val="24"/>
        </w:rPr>
        <w:t>tijekom izvještajnog razdoblja za navedenu aktivnost utrošeno je</w:t>
      </w:r>
      <w:r w:rsidR="0059129C">
        <w:rPr>
          <w:rFonts w:ascii="Cambria" w:hAnsi="Cambria"/>
          <w:iCs/>
          <w:sz w:val="24"/>
        </w:rPr>
        <w:t xml:space="preserve"> </w:t>
      </w:r>
      <w:r w:rsidR="00602341">
        <w:rPr>
          <w:rFonts w:ascii="Cambria" w:hAnsi="Cambria"/>
          <w:iCs/>
          <w:sz w:val="24"/>
        </w:rPr>
        <w:t>4.003,13</w:t>
      </w:r>
      <w:r w:rsidR="0059129C">
        <w:rPr>
          <w:rFonts w:ascii="Cambria" w:hAnsi="Cambria"/>
          <w:iCs/>
          <w:sz w:val="24"/>
        </w:rPr>
        <w:t xml:space="preserve"> eura,</w:t>
      </w:r>
    </w:p>
    <w:p w14:paraId="31E749F7" w14:textId="346FD8E5" w:rsidR="00415AD9" w:rsidRPr="00415AD9" w:rsidRDefault="00415AD9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415AD9">
        <w:rPr>
          <w:rFonts w:ascii="Cambria" w:hAnsi="Cambria"/>
          <w:iCs/>
          <w:sz w:val="24"/>
        </w:rPr>
        <w:t>Reciklažno dvorište</w:t>
      </w:r>
      <w:r>
        <w:rPr>
          <w:rFonts w:ascii="Cambria" w:hAnsi="Cambria"/>
          <w:iCs/>
          <w:sz w:val="24"/>
        </w:rPr>
        <w:t xml:space="preserve"> – </w:t>
      </w:r>
      <w:r w:rsidR="0059129C" w:rsidRPr="0059129C">
        <w:rPr>
          <w:rFonts w:ascii="Cambria" w:hAnsi="Cambria"/>
          <w:iCs/>
          <w:sz w:val="24"/>
        </w:rPr>
        <w:t>tijekom izvještajnog razdoblja za navedenu aktivnost utrošeno je</w:t>
      </w:r>
      <w:r w:rsidR="0059129C">
        <w:rPr>
          <w:rFonts w:ascii="Cambria" w:hAnsi="Cambria"/>
          <w:iCs/>
          <w:sz w:val="24"/>
        </w:rPr>
        <w:t xml:space="preserve"> </w:t>
      </w:r>
      <w:r w:rsidR="00602341">
        <w:rPr>
          <w:rFonts w:ascii="Cambria" w:hAnsi="Cambria"/>
          <w:iCs/>
          <w:sz w:val="24"/>
        </w:rPr>
        <w:t>68.782,70</w:t>
      </w:r>
      <w:r w:rsidR="0059129C">
        <w:rPr>
          <w:rFonts w:ascii="Cambria" w:hAnsi="Cambria"/>
          <w:iCs/>
          <w:sz w:val="24"/>
        </w:rPr>
        <w:t xml:space="preserve"> eura,</w:t>
      </w:r>
    </w:p>
    <w:p w14:paraId="110D571C" w14:textId="617C5FD8" w:rsidR="00415AD9" w:rsidRPr="00415AD9" w:rsidRDefault="00415AD9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415AD9">
        <w:rPr>
          <w:rFonts w:ascii="Cambria" w:hAnsi="Cambria"/>
          <w:iCs/>
          <w:sz w:val="24"/>
        </w:rPr>
        <w:t>Odvoz otpada</w:t>
      </w:r>
      <w:r>
        <w:rPr>
          <w:rFonts w:ascii="Cambria" w:hAnsi="Cambria"/>
          <w:iCs/>
          <w:sz w:val="24"/>
        </w:rPr>
        <w:t xml:space="preserve"> – </w:t>
      </w:r>
      <w:r w:rsidR="001F1A7D" w:rsidRPr="001F1A7D">
        <w:rPr>
          <w:rFonts w:ascii="Cambria" w:hAnsi="Cambria"/>
          <w:iCs/>
          <w:sz w:val="24"/>
        </w:rPr>
        <w:t>na ovu aktivnost nisu utrošena sredstva u 202</w:t>
      </w:r>
      <w:r w:rsidR="00602341">
        <w:rPr>
          <w:rFonts w:ascii="Cambria" w:hAnsi="Cambria"/>
          <w:iCs/>
          <w:sz w:val="24"/>
        </w:rPr>
        <w:t>5</w:t>
      </w:r>
      <w:r w:rsidR="001F1A7D" w:rsidRPr="001F1A7D">
        <w:rPr>
          <w:rFonts w:ascii="Cambria" w:hAnsi="Cambria"/>
          <w:iCs/>
          <w:sz w:val="24"/>
        </w:rPr>
        <w:t>. godini,</w:t>
      </w:r>
    </w:p>
    <w:p w14:paraId="47D3807F" w14:textId="71B05410" w:rsidR="00415AD9" w:rsidRPr="00415AD9" w:rsidRDefault="00415AD9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415AD9">
        <w:rPr>
          <w:rFonts w:ascii="Cambria" w:hAnsi="Cambria"/>
          <w:iCs/>
          <w:sz w:val="24"/>
        </w:rPr>
        <w:t>Plan sanacije otpada odbačenog u okoliš – Gradišće</w:t>
      </w:r>
      <w:r>
        <w:rPr>
          <w:rFonts w:ascii="Cambria" w:hAnsi="Cambria"/>
          <w:iCs/>
          <w:sz w:val="24"/>
        </w:rPr>
        <w:t xml:space="preserve"> – </w:t>
      </w:r>
      <w:r w:rsidR="001F1A7D" w:rsidRPr="001F1A7D">
        <w:rPr>
          <w:rFonts w:ascii="Cambria" w:hAnsi="Cambria"/>
          <w:iCs/>
          <w:sz w:val="24"/>
        </w:rPr>
        <w:t>na ovu aktivnost nisu utrošena sredstva u 202</w:t>
      </w:r>
      <w:r w:rsidR="00602341">
        <w:rPr>
          <w:rFonts w:ascii="Cambria" w:hAnsi="Cambria"/>
          <w:iCs/>
          <w:sz w:val="24"/>
        </w:rPr>
        <w:t>5</w:t>
      </w:r>
      <w:r w:rsidR="001F1A7D" w:rsidRPr="001F1A7D">
        <w:rPr>
          <w:rFonts w:ascii="Cambria" w:hAnsi="Cambria"/>
          <w:iCs/>
          <w:sz w:val="24"/>
        </w:rPr>
        <w:t>. godini,</w:t>
      </w:r>
    </w:p>
    <w:p w14:paraId="17F5723D" w14:textId="54510371" w:rsidR="00415AD9" w:rsidRPr="00415AD9" w:rsidRDefault="00415AD9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415AD9">
        <w:rPr>
          <w:rFonts w:ascii="Cambria" w:hAnsi="Cambria"/>
          <w:iCs/>
          <w:sz w:val="24"/>
        </w:rPr>
        <w:t>Plan sanacije odlagališta otpada Netečje</w:t>
      </w:r>
      <w:r>
        <w:rPr>
          <w:rFonts w:ascii="Cambria" w:hAnsi="Cambria"/>
          <w:iCs/>
          <w:sz w:val="24"/>
        </w:rPr>
        <w:t xml:space="preserve"> – </w:t>
      </w:r>
      <w:r w:rsidR="001F1A7D" w:rsidRPr="001F1A7D">
        <w:rPr>
          <w:rFonts w:ascii="Cambria" w:hAnsi="Cambria"/>
          <w:iCs/>
          <w:sz w:val="24"/>
        </w:rPr>
        <w:t>na ovu aktivnost nisu utrošena sredstva u 202</w:t>
      </w:r>
      <w:r w:rsidR="00602341">
        <w:rPr>
          <w:rFonts w:ascii="Cambria" w:hAnsi="Cambria"/>
          <w:iCs/>
          <w:sz w:val="24"/>
        </w:rPr>
        <w:t>5</w:t>
      </w:r>
      <w:r w:rsidR="001F1A7D" w:rsidRPr="001F1A7D">
        <w:rPr>
          <w:rFonts w:ascii="Cambria" w:hAnsi="Cambria"/>
          <w:iCs/>
          <w:sz w:val="24"/>
        </w:rPr>
        <w:t>. godini,</w:t>
      </w:r>
    </w:p>
    <w:p w14:paraId="3E2C496E" w14:textId="243A74B2" w:rsidR="00415AD9" w:rsidRPr="006E5C00" w:rsidRDefault="00FE7BA7" w:rsidP="00A4797D">
      <w:pPr>
        <w:pStyle w:val="Odlomakpopisa"/>
        <w:numPr>
          <w:ilvl w:val="0"/>
          <w:numId w:val="39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color w:val="000000" w:themeColor="text1"/>
          <w:sz w:val="24"/>
        </w:rPr>
      </w:pPr>
      <w:r w:rsidRPr="00FE7BA7">
        <w:rPr>
          <w:rFonts w:ascii="Cambria" w:hAnsi="Cambria"/>
          <w:iCs/>
          <w:color w:val="000000" w:themeColor="text1"/>
          <w:sz w:val="24"/>
        </w:rPr>
        <w:t xml:space="preserve">Nabava kanti za odvojeno prikupljanje otpada </w:t>
      </w:r>
      <w:r w:rsidR="00415AD9" w:rsidRPr="006E5C00">
        <w:rPr>
          <w:rFonts w:ascii="Cambria" w:hAnsi="Cambria"/>
          <w:iCs/>
          <w:color w:val="000000" w:themeColor="text1"/>
          <w:sz w:val="24"/>
        </w:rPr>
        <w:t xml:space="preserve">– </w:t>
      </w:r>
      <w:r w:rsidR="001F1A7D" w:rsidRPr="001F1A7D">
        <w:rPr>
          <w:rFonts w:ascii="Cambria" w:hAnsi="Cambria"/>
          <w:iCs/>
          <w:color w:val="000000" w:themeColor="text1"/>
          <w:sz w:val="24"/>
        </w:rPr>
        <w:t>na ovu aktivnost nisu utrošena sredstva u 202</w:t>
      </w:r>
      <w:r w:rsidR="00602341">
        <w:rPr>
          <w:rFonts w:ascii="Cambria" w:hAnsi="Cambria"/>
          <w:iCs/>
          <w:color w:val="000000" w:themeColor="text1"/>
          <w:sz w:val="24"/>
        </w:rPr>
        <w:t>5</w:t>
      </w:r>
      <w:r w:rsidR="001F1A7D" w:rsidRPr="001F1A7D">
        <w:rPr>
          <w:rFonts w:ascii="Cambria" w:hAnsi="Cambria"/>
          <w:iCs/>
          <w:color w:val="000000" w:themeColor="text1"/>
          <w:sz w:val="24"/>
        </w:rPr>
        <w:t>. godini,</w:t>
      </w:r>
    </w:p>
    <w:p w14:paraId="4409CE70" w14:textId="78A46E2A" w:rsidR="00415AD9" w:rsidRPr="00304383" w:rsidRDefault="00415AD9" w:rsidP="00304383">
      <w:pPr>
        <w:pStyle w:val="Odlomakpopisa"/>
        <w:numPr>
          <w:ilvl w:val="0"/>
          <w:numId w:val="39"/>
        </w:numPr>
        <w:tabs>
          <w:tab w:val="left" w:pos="851"/>
        </w:tabs>
        <w:spacing w:after="0" w:line="276" w:lineRule="auto"/>
        <w:ind w:left="567" w:firstLine="0"/>
        <w:contextualSpacing w:val="0"/>
        <w:jc w:val="both"/>
        <w:rPr>
          <w:rFonts w:ascii="Cambria" w:hAnsi="Cambria"/>
          <w:sz w:val="24"/>
        </w:rPr>
      </w:pPr>
      <w:r w:rsidRPr="00415AD9">
        <w:rPr>
          <w:rFonts w:ascii="Cambria" w:hAnsi="Cambria"/>
          <w:iCs/>
          <w:sz w:val="24"/>
        </w:rPr>
        <w:t>Nabava polupodzemnih spremnika za odvojeno prikupljanje otpada</w:t>
      </w:r>
      <w:r>
        <w:rPr>
          <w:rFonts w:ascii="Cambria" w:hAnsi="Cambria"/>
          <w:iCs/>
          <w:sz w:val="24"/>
        </w:rPr>
        <w:t xml:space="preserve"> </w:t>
      </w:r>
      <w:r w:rsidR="00276099">
        <w:rPr>
          <w:rFonts w:ascii="Cambria" w:hAnsi="Cambria"/>
          <w:iCs/>
          <w:sz w:val="24"/>
        </w:rPr>
        <w:t>–</w:t>
      </w:r>
      <w:r>
        <w:rPr>
          <w:rFonts w:ascii="Cambria" w:hAnsi="Cambria"/>
          <w:iCs/>
          <w:sz w:val="24"/>
        </w:rPr>
        <w:t xml:space="preserve"> </w:t>
      </w:r>
      <w:r w:rsidR="001F1A7D" w:rsidRPr="001F1A7D">
        <w:rPr>
          <w:rFonts w:ascii="Cambria" w:hAnsi="Cambria"/>
          <w:iCs/>
          <w:sz w:val="24"/>
        </w:rPr>
        <w:t>na ovu aktivnost nisu utrošena sredstva u 202</w:t>
      </w:r>
      <w:r w:rsidR="00602341">
        <w:rPr>
          <w:rFonts w:ascii="Cambria" w:hAnsi="Cambria"/>
          <w:iCs/>
          <w:sz w:val="24"/>
        </w:rPr>
        <w:t>5</w:t>
      </w:r>
      <w:r w:rsidR="001F1A7D" w:rsidRPr="001F1A7D">
        <w:rPr>
          <w:rFonts w:ascii="Cambria" w:hAnsi="Cambria"/>
          <w:iCs/>
          <w:sz w:val="24"/>
        </w:rPr>
        <w:t>. godini</w:t>
      </w:r>
      <w:r w:rsidR="00304383">
        <w:rPr>
          <w:rFonts w:ascii="Cambria" w:hAnsi="Cambria"/>
          <w:iCs/>
          <w:sz w:val="24"/>
        </w:rPr>
        <w:t>,</w:t>
      </w:r>
    </w:p>
    <w:p w14:paraId="4741717C" w14:textId="565D1E48" w:rsidR="00304383" w:rsidRPr="00304383" w:rsidRDefault="00304383" w:rsidP="00E018B4">
      <w:pPr>
        <w:pStyle w:val="Odlomakpopisa"/>
        <w:numPr>
          <w:ilvl w:val="0"/>
          <w:numId w:val="39"/>
        </w:numPr>
        <w:tabs>
          <w:tab w:val="left" w:pos="851"/>
        </w:tabs>
        <w:spacing w:after="0" w:line="276" w:lineRule="auto"/>
        <w:ind w:left="567" w:firstLine="0"/>
        <w:contextualSpacing w:val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 xml:space="preserve">Nabava robotske kosilice – </w:t>
      </w:r>
      <w:r w:rsidR="00602341" w:rsidRPr="0059129C">
        <w:rPr>
          <w:rFonts w:ascii="Cambria" w:hAnsi="Cambria"/>
          <w:iCs/>
          <w:sz w:val="24"/>
        </w:rPr>
        <w:t>tijekom izvještajnog razdoblja za navedenu aktivnost utrošeno je</w:t>
      </w:r>
      <w:r w:rsidR="00602341">
        <w:rPr>
          <w:rFonts w:ascii="Cambria" w:hAnsi="Cambria"/>
          <w:iCs/>
          <w:sz w:val="24"/>
        </w:rPr>
        <w:t xml:space="preserve"> 8.402,35 eura</w:t>
      </w:r>
      <w:r w:rsidR="00E018B4">
        <w:rPr>
          <w:rFonts w:ascii="Cambria" w:hAnsi="Cambria"/>
          <w:iCs/>
          <w:sz w:val="24"/>
        </w:rPr>
        <w:t>,</w:t>
      </w:r>
    </w:p>
    <w:p w14:paraId="34AB70DF" w14:textId="0FA6585A" w:rsidR="00304383" w:rsidRPr="00304383" w:rsidRDefault="00304383" w:rsidP="00E018B4">
      <w:pPr>
        <w:pStyle w:val="Odlomakpopisa"/>
        <w:numPr>
          <w:ilvl w:val="0"/>
          <w:numId w:val="39"/>
        </w:numPr>
        <w:tabs>
          <w:tab w:val="left" w:pos="851"/>
        </w:tabs>
        <w:spacing w:after="0" w:line="276" w:lineRule="auto"/>
        <w:ind w:left="567" w:firstLine="0"/>
        <w:contextualSpacing w:val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 xml:space="preserve">Nabava komunalne opreme – </w:t>
      </w:r>
      <w:r w:rsidR="00602341" w:rsidRPr="0059129C">
        <w:rPr>
          <w:rFonts w:ascii="Cambria" w:hAnsi="Cambria"/>
          <w:iCs/>
          <w:sz w:val="24"/>
        </w:rPr>
        <w:t>tijekom izvještajnog razdoblja za navedenu aktivnost utrošeno je</w:t>
      </w:r>
      <w:r w:rsidR="00602341">
        <w:rPr>
          <w:rFonts w:ascii="Cambria" w:hAnsi="Cambria"/>
          <w:iCs/>
          <w:sz w:val="24"/>
        </w:rPr>
        <w:t xml:space="preserve"> 24.875,00 eura</w:t>
      </w:r>
      <w:r w:rsidR="00E018B4">
        <w:rPr>
          <w:rFonts w:ascii="Cambria" w:hAnsi="Cambria"/>
          <w:iCs/>
          <w:sz w:val="24"/>
        </w:rPr>
        <w:t>,</w:t>
      </w:r>
    </w:p>
    <w:p w14:paraId="3015F826" w14:textId="30A15223" w:rsidR="00304383" w:rsidRPr="006668A5" w:rsidRDefault="00304383" w:rsidP="00A4797D">
      <w:pPr>
        <w:pStyle w:val="Odlomakpopisa"/>
        <w:numPr>
          <w:ilvl w:val="0"/>
          <w:numId w:val="39"/>
        </w:numPr>
        <w:tabs>
          <w:tab w:val="left" w:pos="851"/>
        </w:tabs>
        <w:spacing w:after="200" w:line="276" w:lineRule="auto"/>
        <w:ind w:left="567" w:firstLine="0"/>
        <w:contextualSpacing w:val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>Sufinanciranje građanima za postavljanja solarnih elektrana –</w:t>
      </w:r>
      <w:r w:rsidR="00602341">
        <w:rPr>
          <w:rFonts w:ascii="Cambria" w:hAnsi="Cambria"/>
          <w:iCs/>
          <w:sz w:val="24"/>
        </w:rPr>
        <w:t xml:space="preserve"> </w:t>
      </w:r>
      <w:r w:rsidR="00E018B4" w:rsidRPr="00E018B4">
        <w:rPr>
          <w:rFonts w:ascii="Cambria" w:hAnsi="Cambria"/>
          <w:iCs/>
          <w:sz w:val="24"/>
        </w:rPr>
        <w:t>na ovu aktivnost nisu utrošena sredstva u 202</w:t>
      </w:r>
      <w:r w:rsidR="00602341">
        <w:rPr>
          <w:rFonts w:ascii="Cambria" w:hAnsi="Cambria"/>
          <w:iCs/>
          <w:sz w:val="24"/>
        </w:rPr>
        <w:t>5</w:t>
      </w:r>
      <w:r w:rsidR="00E018B4" w:rsidRPr="00E018B4">
        <w:rPr>
          <w:rFonts w:ascii="Cambria" w:hAnsi="Cambria"/>
          <w:iCs/>
          <w:sz w:val="24"/>
        </w:rPr>
        <w:t>. godini</w:t>
      </w:r>
      <w:r w:rsidR="00E018B4">
        <w:rPr>
          <w:rFonts w:ascii="Cambria" w:hAnsi="Cambria"/>
          <w:iCs/>
          <w:sz w:val="24"/>
        </w:rPr>
        <w:t>.</w:t>
      </w:r>
    </w:p>
    <w:p w14:paraId="55DD9B2D" w14:textId="77777777" w:rsidR="009F7849" w:rsidRPr="005F3564" w:rsidRDefault="009F7849" w:rsidP="00A4797D">
      <w:pPr>
        <w:spacing w:line="276" w:lineRule="auto"/>
        <w:ind w:firstLine="567"/>
        <w:rPr>
          <w:rFonts w:ascii="Cambria" w:hAnsi="Cambria"/>
          <w:b/>
          <w:bCs/>
          <w:sz w:val="24"/>
        </w:rPr>
      </w:pPr>
      <w:bookmarkStart w:id="28" w:name="_Hlk109900253"/>
      <w:r w:rsidRPr="005F3564">
        <w:rPr>
          <w:rFonts w:ascii="Cambria" w:hAnsi="Cambria"/>
          <w:b/>
          <w:bCs/>
          <w:sz w:val="24"/>
        </w:rPr>
        <w:t>SC 10. ODRŽIVA MOBILNOST</w:t>
      </w:r>
    </w:p>
    <w:bookmarkEnd w:id="28"/>
    <w:p w14:paraId="3196F13A" w14:textId="77777777" w:rsidR="00F4251D" w:rsidRDefault="00F4251D" w:rsidP="00A4797D">
      <w:pPr>
        <w:spacing w:line="276" w:lineRule="auto"/>
        <w:ind w:firstLine="567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P</w:t>
      </w:r>
      <w:r w:rsidRPr="00F4251D">
        <w:rPr>
          <w:rFonts w:ascii="Cambria" w:hAnsi="Cambria"/>
          <w:sz w:val="24"/>
        </w:rPr>
        <w:t>rometna povezanost nužna je sastavnica kvalitete života, ali i nezaobilazan instrument ravnomjernog razvoja i bržeg prelijevanja gospodarskog rasta među regionalnim središtima koji istodobno proširuje mogućnosti i smanjuje troškove pristupa međunarodnim tržištima. Prometna je infrastruktura instrument nacionalnog i regionalnog razvoja te teritorijalne kohezije koj</w:t>
      </w:r>
      <w:r w:rsidR="00164F85">
        <w:rPr>
          <w:rFonts w:ascii="Cambria" w:hAnsi="Cambria"/>
          <w:sz w:val="24"/>
        </w:rPr>
        <w:t>a</w:t>
      </w:r>
      <w:r w:rsidRPr="00F4251D">
        <w:rPr>
          <w:rFonts w:ascii="Cambria" w:hAnsi="Cambria"/>
          <w:sz w:val="24"/>
        </w:rPr>
        <w:t xml:space="preserve"> pokreće razmjenu dobara te omogućava bolju pristupačnost svim institucionalnim, društvenim, gospodarskim, zdravstvenim, turističkim, kulturnim i drugim sadržajima. Promet je stoga horizontalna poveznica svih gospodarskih aktivnosti i nastojanja za povećanjem kvalitete života ljudi, ali i sektor koji nudi velike prilike za stvaranje novih radnih mjesta.</w:t>
      </w:r>
    </w:p>
    <w:p w14:paraId="06B11CC9" w14:textId="77777777" w:rsidR="00F4251D" w:rsidRDefault="00F4251D" w:rsidP="00A4797D">
      <w:pPr>
        <w:spacing w:line="276" w:lineRule="auto"/>
        <w:ind w:firstLine="567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Provedbom mjera želi se postići bolja prometna infrastruktura i povezanost, kroz razna ulaganja. Mjere koje su se provodile tijekom izvještajnog </w:t>
      </w:r>
      <w:r w:rsidR="00FE2BC8">
        <w:rPr>
          <w:rFonts w:ascii="Cambria" w:hAnsi="Cambria"/>
          <w:sz w:val="24"/>
        </w:rPr>
        <w:t>razdoblja:</w:t>
      </w:r>
    </w:p>
    <w:p w14:paraId="53A9EEE9" w14:textId="77777777" w:rsidR="0056131B" w:rsidRDefault="0056131B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</w:rPr>
      </w:pPr>
      <w:r w:rsidRPr="0056131B">
        <w:rPr>
          <w:rFonts w:ascii="Cambria" w:hAnsi="Cambria"/>
          <w:b/>
          <w:bCs/>
          <w:sz w:val="24"/>
        </w:rPr>
        <w:t>Mjera 6. Promet i održavanje javnih prometnica</w:t>
      </w:r>
      <w:r w:rsidR="00E20777">
        <w:rPr>
          <w:rFonts w:ascii="Cambria" w:hAnsi="Cambria"/>
          <w:b/>
          <w:bCs/>
          <w:sz w:val="24"/>
        </w:rPr>
        <w:t xml:space="preserve"> </w:t>
      </w:r>
      <w:r w:rsidR="00E20777" w:rsidRPr="00E20777">
        <w:rPr>
          <w:rFonts w:ascii="Cambria" w:hAnsi="Cambria"/>
          <w:i/>
          <w:iCs/>
          <w:sz w:val="24"/>
        </w:rPr>
        <w:t>(1.1.1. Razvoj cestovne i željezničke infrastrukture te ostale prometne infrastrukture)</w:t>
      </w:r>
    </w:p>
    <w:p w14:paraId="393F3AB6" w14:textId="7FDA79B8" w:rsidR="00E20777" w:rsidRPr="00E20777" w:rsidRDefault="00E20777" w:rsidP="00A4797D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E20777">
        <w:rPr>
          <w:rFonts w:ascii="Cambria" w:hAnsi="Cambria"/>
          <w:sz w:val="24"/>
        </w:rPr>
        <w:t>Stupovi za popravak bicikla</w:t>
      </w:r>
      <w:r w:rsidR="0093399C">
        <w:rPr>
          <w:rFonts w:ascii="Cambria" w:hAnsi="Cambria"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–</w:t>
      </w:r>
      <w:r w:rsidR="0093399C" w:rsidRPr="0093399C">
        <w:rPr>
          <w:rFonts w:ascii="Cambria" w:hAnsi="Cambria"/>
          <w:iCs/>
          <w:color w:val="000000" w:themeColor="text1"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na ovu aktivnost nisu utrošena sredstva u 202</w:t>
      </w:r>
      <w:r w:rsidR="00445C79">
        <w:rPr>
          <w:rFonts w:ascii="Cambria" w:hAnsi="Cambria"/>
          <w:iCs/>
          <w:sz w:val="24"/>
        </w:rPr>
        <w:t>5</w:t>
      </w:r>
      <w:r w:rsidR="0093399C" w:rsidRPr="0093399C">
        <w:rPr>
          <w:rFonts w:ascii="Cambria" w:hAnsi="Cambria"/>
          <w:iCs/>
          <w:sz w:val="24"/>
        </w:rPr>
        <w:t>. godini,</w:t>
      </w:r>
    </w:p>
    <w:p w14:paraId="49BC1855" w14:textId="6AF8054B" w:rsidR="00E20777" w:rsidRPr="00E20777" w:rsidRDefault="00E20777" w:rsidP="00A4797D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E20777">
        <w:rPr>
          <w:rFonts w:ascii="Cambria" w:hAnsi="Cambria"/>
          <w:sz w:val="24"/>
        </w:rPr>
        <w:t>Nabava prometne signalizacije</w:t>
      </w:r>
      <w:r w:rsidR="0093399C">
        <w:rPr>
          <w:rFonts w:ascii="Cambria" w:hAnsi="Cambria"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–</w:t>
      </w:r>
      <w:r w:rsidR="0093399C">
        <w:rPr>
          <w:rFonts w:ascii="Cambria" w:hAnsi="Cambria"/>
          <w:iCs/>
          <w:sz w:val="24"/>
        </w:rPr>
        <w:t xml:space="preserve"> </w:t>
      </w:r>
      <w:r w:rsidR="00445C79" w:rsidRPr="0093399C">
        <w:rPr>
          <w:rFonts w:ascii="Cambria" w:hAnsi="Cambria"/>
          <w:iCs/>
          <w:sz w:val="24"/>
        </w:rPr>
        <w:t>na ovu aktivnost nisu utrošena sredstva u 202</w:t>
      </w:r>
      <w:r w:rsidR="00445C79">
        <w:rPr>
          <w:rFonts w:ascii="Cambria" w:hAnsi="Cambria"/>
          <w:iCs/>
          <w:sz w:val="24"/>
        </w:rPr>
        <w:t>5</w:t>
      </w:r>
      <w:r w:rsidR="00445C79" w:rsidRPr="0093399C">
        <w:rPr>
          <w:rFonts w:ascii="Cambria" w:hAnsi="Cambria"/>
          <w:iCs/>
          <w:sz w:val="24"/>
        </w:rPr>
        <w:t>. godini</w:t>
      </w:r>
      <w:r w:rsidR="00E018B4" w:rsidRPr="00E018B4">
        <w:rPr>
          <w:rFonts w:ascii="Cambria" w:hAnsi="Cambria"/>
          <w:iCs/>
          <w:sz w:val="24"/>
        </w:rPr>
        <w:t>,</w:t>
      </w:r>
    </w:p>
    <w:p w14:paraId="4FFE41E8" w14:textId="5B08F5E8" w:rsidR="00E20777" w:rsidRPr="00E20777" w:rsidRDefault="00E20777" w:rsidP="00A4797D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E20777">
        <w:rPr>
          <w:rFonts w:ascii="Cambria" w:hAnsi="Cambria"/>
          <w:sz w:val="24"/>
        </w:rPr>
        <w:t>Javni sustav bicikala</w:t>
      </w:r>
      <w:r w:rsidR="0093399C">
        <w:rPr>
          <w:rFonts w:ascii="Cambria" w:hAnsi="Cambria"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–</w:t>
      </w:r>
      <w:r w:rsidR="0093399C">
        <w:rPr>
          <w:rFonts w:ascii="Cambria" w:hAnsi="Cambria"/>
          <w:iCs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na ovu aktivnost nisu utrošena sredstva u 202</w:t>
      </w:r>
      <w:r w:rsidR="00445C79">
        <w:rPr>
          <w:rFonts w:ascii="Cambria" w:hAnsi="Cambria"/>
          <w:iCs/>
          <w:sz w:val="24"/>
        </w:rPr>
        <w:t>5</w:t>
      </w:r>
      <w:r w:rsidR="0093399C" w:rsidRPr="0093399C">
        <w:rPr>
          <w:rFonts w:ascii="Cambria" w:hAnsi="Cambria"/>
          <w:iCs/>
          <w:sz w:val="24"/>
        </w:rPr>
        <w:t>. godini,</w:t>
      </w:r>
    </w:p>
    <w:p w14:paraId="0EDD780B" w14:textId="6F8750C0" w:rsidR="00E20777" w:rsidRPr="00E20777" w:rsidRDefault="00E20777" w:rsidP="00A4797D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E20777">
        <w:rPr>
          <w:rFonts w:ascii="Cambria" w:hAnsi="Cambria"/>
          <w:sz w:val="24"/>
        </w:rPr>
        <w:t>Projekt sigurnost u prometu</w:t>
      </w:r>
      <w:r w:rsidR="0093399C">
        <w:rPr>
          <w:rFonts w:ascii="Cambria" w:hAnsi="Cambria"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–</w:t>
      </w:r>
      <w:r w:rsidR="0093399C">
        <w:rPr>
          <w:rFonts w:ascii="Cambria" w:hAnsi="Cambria"/>
          <w:iCs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na ovu aktivnost nisu utrošena sredstva u 202</w:t>
      </w:r>
      <w:r w:rsidR="00445C79">
        <w:rPr>
          <w:rFonts w:ascii="Cambria" w:hAnsi="Cambria"/>
          <w:iCs/>
          <w:sz w:val="24"/>
        </w:rPr>
        <w:t>5</w:t>
      </w:r>
      <w:r w:rsidR="0093399C" w:rsidRPr="0093399C">
        <w:rPr>
          <w:rFonts w:ascii="Cambria" w:hAnsi="Cambria"/>
          <w:iCs/>
          <w:sz w:val="24"/>
        </w:rPr>
        <w:t>. godini,</w:t>
      </w:r>
    </w:p>
    <w:p w14:paraId="6152F285" w14:textId="0DA5FD64" w:rsidR="00E20777" w:rsidRPr="00E20777" w:rsidRDefault="00E20777" w:rsidP="00A4797D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E20777">
        <w:rPr>
          <w:rFonts w:ascii="Cambria" w:hAnsi="Cambria"/>
          <w:sz w:val="24"/>
        </w:rPr>
        <w:t>Modernizacija lokalnih cesta na području Općine</w:t>
      </w:r>
      <w:r w:rsidR="0093399C">
        <w:rPr>
          <w:rFonts w:ascii="Cambria" w:hAnsi="Cambria"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–</w:t>
      </w:r>
      <w:r w:rsidR="0093399C">
        <w:rPr>
          <w:rFonts w:ascii="Cambria" w:hAnsi="Cambria"/>
          <w:iCs/>
          <w:sz w:val="24"/>
        </w:rPr>
        <w:t xml:space="preserve"> </w:t>
      </w:r>
      <w:r w:rsidR="00445C79" w:rsidRPr="0093399C">
        <w:rPr>
          <w:rFonts w:ascii="Cambria" w:hAnsi="Cambria"/>
          <w:iCs/>
          <w:sz w:val="24"/>
        </w:rPr>
        <w:t>na ovu aktivnost nisu utrošena sredstva u 202</w:t>
      </w:r>
      <w:r w:rsidR="00445C79">
        <w:rPr>
          <w:rFonts w:ascii="Cambria" w:hAnsi="Cambria"/>
          <w:iCs/>
          <w:sz w:val="24"/>
        </w:rPr>
        <w:t>5</w:t>
      </w:r>
      <w:r w:rsidR="00445C79" w:rsidRPr="0093399C">
        <w:rPr>
          <w:rFonts w:ascii="Cambria" w:hAnsi="Cambria"/>
          <w:iCs/>
          <w:sz w:val="24"/>
        </w:rPr>
        <w:t>. godini</w:t>
      </w:r>
      <w:r w:rsidR="007A0AA7" w:rsidRPr="007A0AA7">
        <w:rPr>
          <w:rFonts w:ascii="Cambria" w:hAnsi="Cambria"/>
          <w:iCs/>
          <w:sz w:val="24"/>
        </w:rPr>
        <w:t>,</w:t>
      </w:r>
    </w:p>
    <w:p w14:paraId="462EBED1" w14:textId="4ED25E62" w:rsidR="00E20777" w:rsidRPr="00E20777" w:rsidRDefault="00E20777" w:rsidP="00A4797D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E20777">
        <w:rPr>
          <w:rFonts w:ascii="Cambria" w:hAnsi="Cambria"/>
          <w:sz w:val="24"/>
        </w:rPr>
        <w:t>Sufinanciranje obnove dijela županijskih cesta</w:t>
      </w:r>
      <w:r w:rsidR="0093399C">
        <w:rPr>
          <w:rFonts w:ascii="Cambria" w:hAnsi="Cambria"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–</w:t>
      </w:r>
      <w:r w:rsidR="0093399C">
        <w:rPr>
          <w:rFonts w:ascii="Cambria" w:hAnsi="Cambria"/>
          <w:iCs/>
          <w:sz w:val="24"/>
        </w:rPr>
        <w:t xml:space="preserve"> </w:t>
      </w:r>
      <w:r w:rsidR="007A0AA7" w:rsidRPr="007A0AA7">
        <w:rPr>
          <w:rFonts w:ascii="Cambria" w:hAnsi="Cambria"/>
          <w:iCs/>
          <w:sz w:val="24"/>
        </w:rPr>
        <w:t xml:space="preserve">tijekom izvještajnog razdoblja za navedenu aktivnost utrošeno je </w:t>
      </w:r>
      <w:r w:rsidR="00445C79">
        <w:rPr>
          <w:rFonts w:ascii="Cambria" w:hAnsi="Cambria"/>
          <w:iCs/>
          <w:sz w:val="24"/>
        </w:rPr>
        <w:t>31.066,16</w:t>
      </w:r>
      <w:r w:rsidR="007A0AA7" w:rsidRPr="007A0AA7">
        <w:rPr>
          <w:rFonts w:ascii="Cambria" w:hAnsi="Cambria"/>
          <w:iCs/>
          <w:sz w:val="24"/>
        </w:rPr>
        <w:t xml:space="preserve"> eura,</w:t>
      </w:r>
    </w:p>
    <w:p w14:paraId="0A5B445A" w14:textId="1247ADE6" w:rsidR="00E20777" w:rsidRPr="00E20777" w:rsidRDefault="00E20777" w:rsidP="00A4797D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E20777">
        <w:rPr>
          <w:rFonts w:ascii="Cambria" w:hAnsi="Cambria"/>
          <w:sz w:val="24"/>
        </w:rPr>
        <w:t>Modernizacija lokalnih cesta na području Općine</w:t>
      </w:r>
      <w:r w:rsidR="0093399C">
        <w:rPr>
          <w:rFonts w:ascii="Cambria" w:hAnsi="Cambria"/>
          <w:sz w:val="24"/>
        </w:rPr>
        <w:t xml:space="preserve"> </w:t>
      </w:r>
      <w:r w:rsidR="0093399C" w:rsidRPr="0093399C">
        <w:rPr>
          <w:rFonts w:ascii="Cambria" w:hAnsi="Cambria"/>
          <w:iCs/>
          <w:sz w:val="24"/>
        </w:rPr>
        <w:t>–</w:t>
      </w:r>
      <w:r w:rsidR="0093399C">
        <w:rPr>
          <w:rFonts w:ascii="Cambria" w:hAnsi="Cambria"/>
          <w:iCs/>
          <w:sz w:val="24"/>
        </w:rPr>
        <w:t xml:space="preserve"> </w:t>
      </w:r>
      <w:r w:rsidR="00445C79" w:rsidRPr="0093399C">
        <w:rPr>
          <w:rFonts w:ascii="Cambria" w:hAnsi="Cambria"/>
          <w:iCs/>
          <w:sz w:val="24"/>
        </w:rPr>
        <w:t>na ovu aktivnost nisu utrošena sredstva u 202</w:t>
      </w:r>
      <w:r w:rsidR="00445C79">
        <w:rPr>
          <w:rFonts w:ascii="Cambria" w:hAnsi="Cambria"/>
          <w:iCs/>
          <w:sz w:val="24"/>
        </w:rPr>
        <w:t>5</w:t>
      </w:r>
      <w:r w:rsidR="00445C79" w:rsidRPr="0093399C">
        <w:rPr>
          <w:rFonts w:ascii="Cambria" w:hAnsi="Cambria"/>
          <w:iCs/>
          <w:sz w:val="24"/>
        </w:rPr>
        <w:t>. godini</w:t>
      </w:r>
      <w:r w:rsidR="0093399C">
        <w:rPr>
          <w:rFonts w:ascii="Cambria" w:hAnsi="Cambria"/>
          <w:iCs/>
          <w:sz w:val="24"/>
        </w:rPr>
        <w:t>,</w:t>
      </w:r>
    </w:p>
    <w:p w14:paraId="6A59DDCD" w14:textId="3B0CC4F3" w:rsidR="00C026FE" w:rsidRPr="00C026FE" w:rsidRDefault="00E20777" w:rsidP="00CE32A5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C026FE">
        <w:rPr>
          <w:rFonts w:ascii="Cambria" w:hAnsi="Cambria"/>
          <w:sz w:val="24"/>
        </w:rPr>
        <w:t>Nabava autobusnih stanica</w:t>
      </w:r>
      <w:r w:rsidR="0093399C" w:rsidRPr="00C026FE">
        <w:rPr>
          <w:rFonts w:ascii="Cambria" w:hAnsi="Cambria"/>
          <w:sz w:val="24"/>
        </w:rPr>
        <w:t xml:space="preserve"> </w:t>
      </w:r>
      <w:r w:rsidR="0093399C" w:rsidRPr="00C026FE">
        <w:rPr>
          <w:rFonts w:ascii="Cambria" w:hAnsi="Cambria"/>
          <w:iCs/>
          <w:sz w:val="24"/>
        </w:rPr>
        <w:t xml:space="preserve">– </w:t>
      </w:r>
      <w:r w:rsidR="00C026FE" w:rsidRPr="00C026FE">
        <w:rPr>
          <w:rFonts w:ascii="Cambria" w:hAnsi="Cambria"/>
          <w:iCs/>
          <w:sz w:val="24"/>
        </w:rPr>
        <w:t xml:space="preserve">tijekom izvještajnog razdoblja za navedenu aktivnost utrošeno je </w:t>
      </w:r>
      <w:r w:rsidR="00445C79">
        <w:rPr>
          <w:rFonts w:ascii="Cambria" w:hAnsi="Cambria"/>
          <w:iCs/>
          <w:sz w:val="24"/>
        </w:rPr>
        <w:t>6.500,44</w:t>
      </w:r>
      <w:r w:rsidR="00C026FE" w:rsidRPr="00C026FE">
        <w:rPr>
          <w:rFonts w:ascii="Cambria" w:hAnsi="Cambria"/>
          <w:iCs/>
          <w:sz w:val="24"/>
        </w:rPr>
        <w:t xml:space="preserve"> eura,</w:t>
      </w:r>
    </w:p>
    <w:p w14:paraId="149EE8A7" w14:textId="3E6A7853" w:rsidR="00081D0E" w:rsidRPr="00C026FE" w:rsidRDefault="00E20777" w:rsidP="00CE32A5">
      <w:pPr>
        <w:pStyle w:val="Odlomakpopisa"/>
        <w:numPr>
          <w:ilvl w:val="0"/>
          <w:numId w:val="46"/>
        </w:numPr>
        <w:tabs>
          <w:tab w:val="left" w:pos="851"/>
        </w:tabs>
        <w:spacing w:line="276" w:lineRule="auto"/>
        <w:ind w:left="567" w:firstLine="0"/>
        <w:rPr>
          <w:rFonts w:ascii="Cambria" w:hAnsi="Cambria"/>
          <w:sz w:val="24"/>
        </w:rPr>
      </w:pPr>
      <w:r w:rsidRPr="00C026FE">
        <w:rPr>
          <w:rFonts w:ascii="Cambria" w:hAnsi="Cambria"/>
          <w:sz w:val="24"/>
        </w:rPr>
        <w:t>Izgradnja pješačko-biciklističke staze V</w:t>
      </w:r>
      <w:r w:rsidR="00445C79">
        <w:rPr>
          <w:rFonts w:ascii="Cambria" w:hAnsi="Cambria"/>
          <w:sz w:val="24"/>
        </w:rPr>
        <w:t>eliki</w:t>
      </w:r>
      <w:r w:rsidRPr="00C026FE">
        <w:rPr>
          <w:rFonts w:ascii="Cambria" w:hAnsi="Cambria"/>
          <w:sz w:val="24"/>
        </w:rPr>
        <w:t xml:space="preserve"> Otok </w:t>
      </w:r>
      <w:r w:rsidR="0093399C" w:rsidRPr="00C026FE">
        <w:rPr>
          <w:rFonts w:ascii="Cambria" w:hAnsi="Cambria"/>
          <w:sz w:val="24"/>
        </w:rPr>
        <w:t>–</w:t>
      </w:r>
      <w:r w:rsidRPr="00C026FE">
        <w:rPr>
          <w:rFonts w:ascii="Cambria" w:hAnsi="Cambria"/>
          <w:sz w:val="24"/>
        </w:rPr>
        <w:t xml:space="preserve"> Selnica</w:t>
      </w:r>
      <w:r w:rsidR="00445C79">
        <w:rPr>
          <w:rFonts w:ascii="Cambria" w:hAnsi="Cambria"/>
          <w:sz w:val="24"/>
        </w:rPr>
        <w:t xml:space="preserve"> Podravska</w:t>
      </w:r>
      <w:r w:rsidR="0093399C" w:rsidRPr="00C026FE">
        <w:rPr>
          <w:rFonts w:ascii="Cambria" w:hAnsi="Cambria"/>
          <w:sz w:val="24"/>
        </w:rPr>
        <w:t xml:space="preserve"> </w:t>
      </w:r>
      <w:r w:rsidR="0093399C" w:rsidRPr="00C026FE">
        <w:rPr>
          <w:rFonts w:ascii="Cambria" w:hAnsi="Cambria"/>
          <w:iCs/>
          <w:sz w:val="24"/>
        </w:rPr>
        <w:t>– na ovu aktivnost nisu utrošena sredstva u 202</w:t>
      </w:r>
      <w:r w:rsidR="00445C79">
        <w:rPr>
          <w:rFonts w:ascii="Cambria" w:hAnsi="Cambria"/>
          <w:iCs/>
          <w:sz w:val="24"/>
        </w:rPr>
        <w:t>5</w:t>
      </w:r>
      <w:r w:rsidR="0093399C" w:rsidRPr="00C026FE">
        <w:rPr>
          <w:rFonts w:ascii="Cambria" w:hAnsi="Cambria"/>
          <w:iCs/>
          <w:sz w:val="24"/>
        </w:rPr>
        <w:t>. godini.</w:t>
      </w:r>
    </w:p>
    <w:p w14:paraId="2F5006B7" w14:textId="77777777" w:rsidR="00081D0E" w:rsidRPr="00081D0E" w:rsidRDefault="00081D0E" w:rsidP="00A4797D">
      <w:pPr>
        <w:spacing w:line="276" w:lineRule="auto"/>
        <w:ind w:firstLine="567"/>
        <w:rPr>
          <w:rFonts w:ascii="Cambria" w:hAnsi="Cambria"/>
          <w:b/>
          <w:bCs/>
          <w:sz w:val="24"/>
        </w:rPr>
      </w:pPr>
      <w:r w:rsidRPr="00081D0E">
        <w:rPr>
          <w:rFonts w:ascii="Cambria" w:hAnsi="Cambria"/>
          <w:b/>
          <w:bCs/>
          <w:sz w:val="24"/>
        </w:rPr>
        <w:t xml:space="preserve">SC 13. JAČANJE REGIONALNE KONKURENTNOSTI </w:t>
      </w:r>
    </w:p>
    <w:p w14:paraId="2C1E6F3A" w14:textId="77777777" w:rsidR="00081D0E" w:rsidRPr="00081D0E" w:rsidRDefault="00081D0E" w:rsidP="00A4797D">
      <w:pPr>
        <w:spacing w:line="276" w:lineRule="auto"/>
        <w:ind w:firstLine="567"/>
        <w:jc w:val="both"/>
        <w:rPr>
          <w:rFonts w:ascii="Cambria" w:hAnsi="Cambria"/>
          <w:bCs/>
          <w:sz w:val="24"/>
        </w:rPr>
      </w:pPr>
      <w:r w:rsidRPr="00081D0E">
        <w:rPr>
          <w:rFonts w:ascii="Cambria" w:hAnsi="Cambria"/>
          <w:bCs/>
          <w:sz w:val="24"/>
        </w:rPr>
        <w:t>Politika regionalnog razvoja nije samo politika usmjerena na pojedine županije, općine ili gradove, već je to politika koja integrira cijelu Hrvatsku oslanjajući se na regionalna i nacionalna središta rasta. Horizontalne</w:t>
      </w:r>
      <w:r w:rsidR="00164F85">
        <w:rPr>
          <w:rFonts w:ascii="Cambria" w:hAnsi="Cambria"/>
          <w:bCs/>
          <w:sz w:val="24"/>
        </w:rPr>
        <w:t>,</w:t>
      </w:r>
      <w:r w:rsidRPr="00081D0E">
        <w:rPr>
          <w:rFonts w:ascii="Cambria" w:hAnsi="Cambria"/>
          <w:bCs/>
          <w:sz w:val="24"/>
        </w:rPr>
        <w:t xml:space="preserve"> odnosno teritorijalno neutralne politike, kao što su politike za povećanje konkurentnosti i inovacija ili kvalitetnije upravljanje, temelj su rasta i stvaranja radnih mjesta na cijelom teritoriju, a time i temelj djelotvornih politika za ravnomjerniji razvoj. Jednako tako</w:t>
      </w:r>
      <w:r w:rsidR="00164F85">
        <w:rPr>
          <w:rFonts w:ascii="Cambria" w:hAnsi="Cambria"/>
          <w:bCs/>
          <w:sz w:val="24"/>
        </w:rPr>
        <w:t>,</w:t>
      </w:r>
      <w:r w:rsidRPr="00081D0E">
        <w:rPr>
          <w:rFonts w:ascii="Cambria" w:hAnsi="Cambria"/>
          <w:bCs/>
          <w:sz w:val="24"/>
        </w:rPr>
        <w:t xml:space="preserve"> politike za razvoj ljudskih potencijala kroz obrazovanje i stvaranje vještina prvorazredan su instrument za jačanje regionalne konkurentnosti i povećanje kvalitete života i ljudskog kapitala na cijelom teritoriju.</w:t>
      </w:r>
    </w:p>
    <w:p w14:paraId="269DC842" w14:textId="77777777" w:rsidR="00081D0E" w:rsidRPr="00081D0E" w:rsidRDefault="00081D0E" w:rsidP="00A4797D">
      <w:pPr>
        <w:spacing w:line="276" w:lineRule="auto"/>
        <w:ind w:firstLine="567"/>
        <w:jc w:val="both"/>
        <w:rPr>
          <w:rFonts w:ascii="Cambria" w:hAnsi="Cambria"/>
          <w:bCs/>
          <w:sz w:val="24"/>
        </w:rPr>
      </w:pPr>
      <w:r w:rsidRPr="00081D0E">
        <w:rPr>
          <w:rFonts w:ascii="Cambria" w:hAnsi="Cambria"/>
          <w:bCs/>
          <w:sz w:val="24"/>
        </w:rPr>
        <w:lastRenderedPageBreak/>
        <w:t>Provedbom mjere doprinosi se pametnoj specijalizaciji i jačanju pozicije regionalnog gospodarstva u globalnim lancima vrijednosti i razvoju pametnih i održivih gradova:</w:t>
      </w:r>
    </w:p>
    <w:p w14:paraId="0E184AB2" w14:textId="77777777" w:rsidR="00081D0E" w:rsidRDefault="00081D0E" w:rsidP="00A4797D">
      <w:pPr>
        <w:spacing w:line="276" w:lineRule="auto"/>
        <w:ind w:firstLine="567"/>
        <w:jc w:val="both"/>
        <w:rPr>
          <w:rFonts w:ascii="Cambria" w:hAnsi="Cambria"/>
          <w:b/>
          <w:bCs/>
          <w:sz w:val="24"/>
        </w:rPr>
      </w:pPr>
      <w:r w:rsidRPr="00081D0E">
        <w:rPr>
          <w:rFonts w:ascii="Cambria" w:hAnsi="Cambria"/>
          <w:b/>
          <w:bCs/>
          <w:sz w:val="24"/>
        </w:rPr>
        <w:t>Mjera 2. Gospodarski razvoj</w:t>
      </w:r>
      <w:r w:rsidR="00936417">
        <w:rPr>
          <w:rFonts w:ascii="Cambria" w:hAnsi="Cambria"/>
          <w:b/>
          <w:bCs/>
          <w:sz w:val="24"/>
        </w:rPr>
        <w:t xml:space="preserve"> </w:t>
      </w:r>
      <w:r w:rsidR="00936417" w:rsidRPr="00936417">
        <w:rPr>
          <w:rFonts w:ascii="Cambria" w:hAnsi="Cambria"/>
          <w:i/>
          <w:iCs/>
          <w:sz w:val="24"/>
        </w:rPr>
        <w:t>(3.4.3. Revitalizacija kulturne i prirodne baštine te ostala ulaganja u turizam u funkciji gospodarskog razvoja)</w:t>
      </w:r>
    </w:p>
    <w:p w14:paraId="54F6436A" w14:textId="738D1C69" w:rsidR="00F77310" w:rsidRPr="002830B3" w:rsidRDefault="002830B3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2830B3">
        <w:rPr>
          <w:rFonts w:ascii="Cambria" w:hAnsi="Cambria"/>
          <w:iCs/>
          <w:sz w:val="24"/>
        </w:rPr>
        <w:t>Manifestacija Ljeto na Šoderici</w:t>
      </w:r>
      <w:r>
        <w:rPr>
          <w:rFonts w:ascii="Cambria" w:hAnsi="Cambria"/>
          <w:iCs/>
          <w:sz w:val="24"/>
        </w:rPr>
        <w:t xml:space="preserve"> – </w:t>
      </w:r>
      <w:r w:rsidR="00C5736D" w:rsidRPr="00C5736D">
        <w:rPr>
          <w:rFonts w:ascii="Cambria" w:hAnsi="Cambria"/>
          <w:iCs/>
          <w:sz w:val="24"/>
        </w:rPr>
        <w:t>tijekom izvještajnog razdoblja za navedenu aktivnost utrošeno je</w:t>
      </w:r>
      <w:r w:rsidR="00C5736D">
        <w:rPr>
          <w:rFonts w:ascii="Cambria" w:hAnsi="Cambria"/>
          <w:iCs/>
          <w:sz w:val="24"/>
        </w:rPr>
        <w:t xml:space="preserve"> </w:t>
      </w:r>
      <w:r w:rsidR="007953F7">
        <w:rPr>
          <w:rFonts w:ascii="Cambria" w:hAnsi="Cambria"/>
          <w:iCs/>
          <w:sz w:val="24"/>
        </w:rPr>
        <w:t>3.0</w:t>
      </w:r>
      <w:r w:rsidR="00C026FE">
        <w:rPr>
          <w:rFonts w:ascii="Cambria" w:hAnsi="Cambria"/>
          <w:iCs/>
          <w:sz w:val="24"/>
        </w:rPr>
        <w:t>00,00</w:t>
      </w:r>
      <w:r w:rsidR="00C5736D">
        <w:rPr>
          <w:rFonts w:ascii="Cambria" w:hAnsi="Cambria"/>
          <w:iCs/>
          <w:sz w:val="24"/>
        </w:rPr>
        <w:t xml:space="preserve"> eura</w:t>
      </w:r>
      <w:r>
        <w:rPr>
          <w:rFonts w:ascii="Cambria" w:hAnsi="Cambria"/>
          <w:iCs/>
          <w:sz w:val="24"/>
        </w:rPr>
        <w:t>,</w:t>
      </w:r>
    </w:p>
    <w:p w14:paraId="06850E8E" w14:textId="77777777" w:rsidR="002830B3" w:rsidRPr="002830B3" w:rsidRDefault="002830B3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2830B3">
        <w:rPr>
          <w:rFonts w:ascii="Cambria" w:hAnsi="Cambria"/>
          <w:iCs/>
          <w:sz w:val="24"/>
        </w:rPr>
        <w:t xml:space="preserve">Turistička zajednica </w:t>
      </w:r>
      <w:r w:rsidR="00164F85">
        <w:rPr>
          <w:rFonts w:ascii="Cambria" w:hAnsi="Cambria"/>
          <w:iCs/>
          <w:sz w:val="24"/>
        </w:rPr>
        <w:t xml:space="preserve">područja </w:t>
      </w:r>
      <w:r w:rsidRPr="002830B3">
        <w:rPr>
          <w:rFonts w:ascii="Cambria" w:hAnsi="Cambria"/>
          <w:iCs/>
          <w:sz w:val="24"/>
        </w:rPr>
        <w:t>Središnja Podravina</w:t>
      </w:r>
      <w:r>
        <w:rPr>
          <w:rFonts w:ascii="Cambria" w:hAnsi="Cambria"/>
          <w:iCs/>
          <w:sz w:val="24"/>
        </w:rPr>
        <w:t xml:space="preserve"> – </w:t>
      </w:r>
      <w:r w:rsidR="00C5736D" w:rsidRPr="00C5736D">
        <w:rPr>
          <w:rFonts w:ascii="Cambria" w:hAnsi="Cambria"/>
          <w:iCs/>
          <w:sz w:val="24"/>
        </w:rPr>
        <w:t>tijekom izvještajnog razdoblja za navedenu aktivnost utrošeno je</w:t>
      </w:r>
      <w:r w:rsidR="00C5736D">
        <w:rPr>
          <w:rFonts w:ascii="Cambria" w:hAnsi="Cambria"/>
          <w:iCs/>
          <w:sz w:val="24"/>
        </w:rPr>
        <w:t xml:space="preserve"> </w:t>
      </w:r>
      <w:r w:rsidR="00C026FE">
        <w:rPr>
          <w:rFonts w:ascii="Cambria" w:hAnsi="Cambria"/>
          <w:iCs/>
          <w:sz w:val="24"/>
        </w:rPr>
        <w:t>4.300,00</w:t>
      </w:r>
      <w:r w:rsidR="00C5736D">
        <w:rPr>
          <w:rFonts w:ascii="Cambria" w:hAnsi="Cambria"/>
          <w:iCs/>
          <w:sz w:val="24"/>
        </w:rPr>
        <w:t xml:space="preserve"> eura</w:t>
      </w:r>
      <w:r w:rsidR="004B447F">
        <w:rPr>
          <w:rFonts w:ascii="Cambria" w:hAnsi="Cambria"/>
          <w:iCs/>
          <w:sz w:val="24"/>
        </w:rPr>
        <w:t xml:space="preserve">, </w:t>
      </w:r>
    </w:p>
    <w:p w14:paraId="398C1748" w14:textId="7BA4B3D8" w:rsidR="002830B3" w:rsidRPr="00936417" w:rsidRDefault="002830B3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2830B3">
        <w:rPr>
          <w:rFonts w:ascii="Cambria" w:hAnsi="Cambria"/>
          <w:iCs/>
          <w:sz w:val="24"/>
        </w:rPr>
        <w:t>Program poticanja turizma</w:t>
      </w:r>
      <w:r>
        <w:rPr>
          <w:rFonts w:ascii="Cambria" w:hAnsi="Cambria"/>
          <w:iCs/>
          <w:sz w:val="24"/>
        </w:rPr>
        <w:t xml:space="preserve"> – </w:t>
      </w:r>
      <w:r w:rsidR="007953F7" w:rsidRPr="00C5736D">
        <w:rPr>
          <w:rFonts w:ascii="Cambria" w:hAnsi="Cambria"/>
          <w:iCs/>
          <w:sz w:val="24"/>
        </w:rPr>
        <w:t>tijekom izvještajnog razdoblja za navedenu aktivnost utrošeno je</w:t>
      </w:r>
      <w:r w:rsidR="007953F7">
        <w:rPr>
          <w:rFonts w:ascii="Cambria" w:hAnsi="Cambria"/>
          <w:iCs/>
          <w:sz w:val="24"/>
        </w:rPr>
        <w:t xml:space="preserve"> 12,703,90 eura</w:t>
      </w:r>
      <w:r w:rsidR="00EF2A99" w:rsidRPr="00EF2A99">
        <w:rPr>
          <w:rFonts w:ascii="Cambria" w:hAnsi="Cambria"/>
          <w:iCs/>
          <w:sz w:val="24"/>
        </w:rPr>
        <w:t>,</w:t>
      </w:r>
    </w:p>
    <w:p w14:paraId="4E65F9C0" w14:textId="6FAB8DA0" w:rsidR="00936417" w:rsidRPr="002830B3" w:rsidRDefault="00936417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 xml:space="preserve">Turistička promidžba općine </w:t>
      </w:r>
      <w:r w:rsidRPr="00936417">
        <w:rPr>
          <w:rFonts w:ascii="Cambria" w:hAnsi="Cambria"/>
          <w:iCs/>
          <w:sz w:val="24"/>
        </w:rPr>
        <w:t>–</w:t>
      </w:r>
      <w:r>
        <w:rPr>
          <w:rFonts w:ascii="Cambria" w:hAnsi="Cambria"/>
          <w:iCs/>
          <w:sz w:val="24"/>
        </w:rPr>
        <w:t xml:space="preserve"> </w:t>
      </w:r>
      <w:r w:rsidR="00500F17" w:rsidRPr="00500F17">
        <w:rPr>
          <w:rFonts w:ascii="Cambria" w:hAnsi="Cambria"/>
          <w:iCs/>
          <w:sz w:val="24"/>
        </w:rPr>
        <w:t>na ovu aktivnost nisu utrošena sredstva u 202</w:t>
      </w:r>
      <w:r w:rsidR="007953F7">
        <w:rPr>
          <w:rFonts w:ascii="Cambria" w:hAnsi="Cambria"/>
          <w:iCs/>
          <w:sz w:val="24"/>
        </w:rPr>
        <w:t>5</w:t>
      </w:r>
      <w:r w:rsidR="00500F17" w:rsidRPr="00500F17">
        <w:rPr>
          <w:rFonts w:ascii="Cambria" w:hAnsi="Cambria"/>
          <w:iCs/>
          <w:sz w:val="24"/>
        </w:rPr>
        <w:t>. godini</w:t>
      </w:r>
      <w:r w:rsidR="00500F17">
        <w:rPr>
          <w:rFonts w:ascii="Cambria" w:hAnsi="Cambria"/>
          <w:iCs/>
          <w:sz w:val="24"/>
        </w:rPr>
        <w:t>,</w:t>
      </w:r>
    </w:p>
    <w:p w14:paraId="392B175D" w14:textId="3B34B2BA" w:rsidR="002830B3" w:rsidRPr="002830B3" w:rsidRDefault="00500F17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>Razvoj TRC Šoderica</w:t>
      </w:r>
      <w:r w:rsidR="002830B3">
        <w:rPr>
          <w:rFonts w:ascii="Cambria" w:hAnsi="Cambria"/>
          <w:iCs/>
          <w:sz w:val="24"/>
        </w:rPr>
        <w:t xml:space="preserve"> –</w:t>
      </w:r>
      <w:r w:rsidR="007953F7" w:rsidRPr="007953F7">
        <w:rPr>
          <w:rFonts w:ascii="Cambria" w:hAnsi="Cambria"/>
          <w:iCs/>
          <w:sz w:val="24"/>
        </w:rPr>
        <w:t xml:space="preserve"> </w:t>
      </w:r>
      <w:r w:rsidR="007953F7" w:rsidRPr="00C5736D">
        <w:rPr>
          <w:rFonts w:ascii="Cambria" w:hAnsi="Cambria"/>
          <w:iCs/>
          <w:sz w:val="24"/>
        </w:rPr>
        <w:t>tijekom izvještajnog razdoblja za navedenu aktivnost utrošeno je</w:t>
      </w:r>
      <w:r w:rsidR="007953F7">
        <w:rPr>
          <w:rFonts w:ascii="Cambria" w:hAnsi="Cambria"/>
          <w:iCs/>
          <w:sz w:val="24"/>
        </w:rPr>
        <w:t xml:space="preserve"> 46.322,06 eura</w:t>
      </w:r>
      <w:r>
        <w:rPr>
          <w:rFonts w:ascii="Cambria" w:hAnsi="Cambria"/>
          <w:iCs/>
          <w:sz w:val="24"/>
        </w:rPr>
        <w:t>,</w:t>
      </w:r>
    </w:p>
    <w:p w14:paraId="452C11BE" w14:textId="6AB66598" w:rsidR="002830B3" w:rsidRPr="00500F17" w:rsidRDefault="00500F17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 xml:space="preserve">Izgradnja sanitarnog čvora na Šoderici </w:t>
      </w:r>
      <w:r w:rsidRPr="00500F17">
        <w:rPr>
          <w:rFonts w:ascii="Cambria" w:hAnsi="Cambria"/>
          <w:iCs/>
          <w:sz w:val="24"/>
        </w:rPr>
        <w:t>–</w:t>
      </w:r>
      <w:r>
        <w:rPr>
          <w:rFonts w:ascii="Cambria" w:hAnsi="Cambria"/>
          <w:iCs/>
          <w:sz w:val="24"/>
        </w:rPr>
        <w:t xml:space="preserve"> </w:t>
      </w:r>
      <w:r w:rsidR="007953F7" w:rsidRPr="003E33EB">
        <w:rPr>
          <w:rFonts w:ascii="Cambria" w:hAnsi="Cambria"/>
          <w:iCs/>
          <w:sz w:val="24"/>
        </w:rPr>
        <w:t>na ovu aktivnost nisu utrošena sredstva u 202</w:t>
      </w:r>
      <w:r w:rsidR="007953F7">
        <w:rPr>
          <w:rFonts w:ascii="Cambria" w:hAnsi="Cambria"/>
          <w:iCs/>
          <w:sz w:val="24"/>
        </w:rPr>
        <w:t>5</w:t>
      </w:r>
      <w:r w:rsidR="007953F7" w:rsidRPr="003E33EB">
        <w:rPr>
          <w:rFonts w:ascii="Cambria" w:hAnsi="Cambria"/>
          <w:iCs/>
          <w:sz w:val="24"/>
        </w:rPr>
        <w:t>. godini</w:t>
      </w:r>
      <w:r w:rsidR="003E33EB">
        <w:rPr>
          <w:rFonts w:ascii="Cambria" w:hAnsi="Cambria"/>
          <w:iCs/>
          <w:sz w:val="24"/>
        </w:rPr>
        <w:t>,</w:t>
      </w:r>
    </w:p>
    <w:p w14:paraId="46B18063" w14:textId="03D3B8A0" w:rsidR="00500F17" w:rsidRPr="00500F17" w:rsidRDefault="00500F17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500F17">
        <w:rPr>
          <w:rFonts w:ascii="Cambria" w:hAnsi="Cambria"/>
          <w:iCs/>
          <w:sz w:val="24"/>
        </w:rPr>
        <w:t>Projekt izgradnje turističkog naselja u Legradu</w:t>
      </w:r>
      <w:r>
        <w:rPr>
          <w:rFonts w:ascii="Cambria" w:hAnsi="Cambria"/>
          <w:iCs/>
          <w:sz w:val="24"/>
        </w:rPr>
        <w:t xml:space="preserve"> </w:t>
      </w:r>
      <w:r w:rsidRPr="00500F17">
        <w:rPr>
          <w:rFonts w:ascii="Cambria" w:hAnsi="Cambria"/>
          <w:iCs/>
          <w:sz w:val="24"/>
        </w:rPr>
        <w:t>–</w:t>
      </w:r>
      <w:r w:rsidR="003E33EB">
        <w:rPr>
          <w:rFonts w:ascii="Cambria" w:hAnsi="Cambria"/>
          <w:iCs/>
          <w:sz w:val="24"/>
        </w:rPr>
        <w:t xml:space="preserve"> </w:t>
      </w:r>
      <w:r w:rsidR="007953F7" w:rsidRPr="003E33EB">
        <w:rPr>
          <w:rFonts w:ascii="Cambria" w:hAnsi="Cambria"/>
          <w:iCs/>
          <w:sz w:val="24"/>
        </w:rPr>
        <w:t>na ovu aktivnost nisu utrošena sredstva u 202</w:t>
      </w:r>
      <w:r w:rsidR="007953F7">
        <w:rPr>
          <w:rFonts w:ascii="Cambria" w:hAnsi="Cambria"/>
          <w:iCs/>
          <w:sz w:val="24"/>
        </w:rPr>
        <w:t>5</w:t>
      </w:r>
      <w:r w:rsidR="007953F7" w:rsidRPr="003E33EB">
        <w:rPr>
          <w:rFonts w:ascii="Cambria" w:hAnsi="Cambria"/>
          <w:iCs/>
          <w:sz w:val="24"/>
        </w:rPr>
        <w:t>. godini</w:t>
      </w:r>
      <w:r w:rsidR="003E33EB">
        <w:rPr>
          <w:rFonts w:ascii="Cambria" w:hAnsi="Cambria"/>
          <w:iCs/>
          <w:sz w:val="24"/>
        </w:rPr>
        <w:t>,</w:t>
      </w:r>
    </w:p>
    <w:p w14:paraId="2297320E" w14:textId="00F8F977" w:rsidR="00500F17" w:rsidRPr="00500F17" w:rsidRDefault="00500F17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500F17">
        <w:rPr>
          <w:rFonts w:ascii="Cambria" w:hAnsi="Cambria"/>
          <w:iCs/>
          <w:sz w:val="24"/>
        </w:rPr>
        <w:t>Projekat Two rivers one goal II</w:t>
      </w:r>
      <w:r>
        <w:rPr>
          <w:rFonts w:ascii="Cambria" w:hAnsi="Cambria"/>
          <w:iCs/>
          <w:sz w:val="24"/>
        </w:rPr>
        <w:t xml:space="preserve"> </w:t>
      </w:r>
      <w:r w:rsidRPr="00500F17">
        <w:rPr>
          <w:rFonts w:ascii="Cambria" w:hAnsi="Cambria"/>
          <w:iCs/>
          <w:sz w:val="24"/>
        </w:rPr>
        <w:t>–</w:t>
      </w:r>
      <w:r w:rsidR="003E33EB">
        <w:rPr>
          <w:rFonts w:ascii="Cambria" w:hAnsi="Cambria"/>
          <w:iCs/>
          <w:sz w:val="24"/>
        </w:rPr>
        <w:t xml:space="preserve"> </w:t>
      </w:r>
      <w:r w:rsidR="003E33EB" w:rsidRPr="003E33EB">
        <w:rPr>
          <w:rFonts w:ascii="Cambria" w:hAnsi="Cambria"/>
          <w:iCs/>
          <w:sz w:val="24"/>
        </w:rPr>
        <w:t>na ovu aktivnost nisu utrošena sredstva u 202</w:t>
      </w:r>
      <w:r w:rsidR="007953F7">
        <w:rPr>
          <w:rFonts w:ascii="Cambria" w:hAnsi="Cambria"/>
          <w:iCs/>
          <w:sz w:val="24"/>
        </w:rPr>
        <w:t>5</w:t>
      </w:r>
      <w:r w:rsidR="003E33EB" w:rsidRPr="003E33EB">
        <w:rPr>
          <w:rFonts w:ascii="Cambria" w:hAnsi="Cambria"/>
          <w:iCs/>
          <w:sz w:val="24"/>
        </w:rPr>
        <w:t>. godini,</w:t>
      </w:r>
    </w:p>
    <w:p w14:paraId="1D67FFA1" w14:textId="59C54326" w:rsidR="00500F17" w:rsidRPr="00500F17" w:rsidRDefault="00500F17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500F17">
        <w:rPr>
          <w:rFonts w:ascii="Cambria" w:hAnsi="Cambria"/>
          <w:iCs/>
          <w:sz w:val="24"/>
        </w:rPr>
        <w:t>Program poticanja poljoprivrede</w:t>
      </w:r>
      <w:r>
        <w:rPr>
          <w:rFonts w:ascii="Cambria" w:hAnsi="Cambria"/>
          <w:iCs/>
          <w:sz w:val="24"/>
        </w:rPr>
        <w:t xml:space="preserve"> </w:t>
      </w:r>
      <w:r w:rsidRPr="00500F17">
        <w:rPr>
          <w:rFonts w:ascii="Cambria" w:hAnsi="Cambria"/>
          <w:iCs/>
          <w:sz w:val="24"/>
        </w:rPr>
        <w:t>–</w:t>
      </w:r>
      <w:r w:rsidR="003E33EB">
        <w:rPr>
          <w:rFonts w:ascii="Cambria" w:hAnsi="Cambria"/>
          <w:iCs/>
          <w:sz w:val="24"/>
        </w:rPr>
        <w:t xml:space="preserve"> </w:t>
      </w:r>
      <w:r w:rsidR="00EF2A99" w:rsidRPr="00EF2A99">
        <w:rPr>
          <w:rFonts w:ascii="Cambria" w:hAnsi="Cambria"/>
          <w:iCs/>
          <w:sz w:val="24"/>
        </w:rPr>
        <w:t>na ovu aktivnost nisu utrošena sredstva u 202</w:t>
      </w:r>
      <w:r w:rsidR="007953F7">
        <w:rPr>
          <w:rFonts w:ascii="Cambria" w:hAnsi="Cambria"/>
          <w:iCs/>
          <w:sz w:val="24"/>
        </w:rPr>
        <w:t>5</w:t>
      </w:r>
      <w:r w:rsidR="00EF2A99" w:rsidRPr="00EF2A99">
        <w:rPr>
          <w:rFonts w:ascii="Cambria" w:hAnsi="Cambria"/>
          <w:iCs/>
          <w:sz w:val="24"/>
        </w:rPr>
        <w:t>. godini,</w:t>
      </w:r>
    </w:p>
    <w:p w14:paraId="39C69456" w14:textId="7258C86A" w:rsidR="00500F17" w:rsidRPr="00EF2A99" w:rsidRDefault="00EF2A99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>P</w:t>
      </w:r>
      <w:r w:rsidR="00500F17" w:rsidRPr="00500F17">
        <w:rPr>
          <w:rFonts w:ascii="Cambria" w:hAnsi="Cambria"/>
          <w:iCs/>
          <w:sz w:val="24"/>
        </w:rPr>
        <w:t>oljoprivredno zemljište</w:t>
      </w:r>
      <w:r>
        <w:rPr>
          <w:rFonts w:ascii="Cambria" w:hAnsi="Cambria"/>
          <w:iCs/>
          <w:sz w:val="24"/>
        </w:rPr>
        <w:t xml:space="preserve"> u vlasništvu RH</w:t>
      </w:r>
      <w:r w:rsidR="00500F17">
        <w:rPr>
          <w:rFonts w:ascii="Cambria" w:hAnsi="Cambria"/>
          <w:iCs/>
          <w:sz w:val="24"/>
        </w:rPr>
        <w:t xml:space="preserve"> </w:t>
      </w:r>
      <w:r w:rsidR="00500F17" w:rsidRPr="00500F17">
        <w:rPr>
          <w:rFonts w:ascii="Cambria" w:hAnsi="Cambria"/>
          <w:iCs/>
          <w:sz w:val="24"/>
        </w:rPr>
        <w:t>–</w:t>
      </w:r>
      <w:r w:rsidR="003E33EB">
        <w:rPr>
          <w:rFonts w:ascii="Cambria" w:hAnsi="Cambria"/>
          <w:iCs/>
          <w:sz w:val="24"/>
        </w:rPr>
        <w:t xml:space="preserve"> </w:t>
      </w:r>
      <w:r w:rsidR="007953F7" w:rsidRPr="00C5736D">
        <w:rPr>
          <w:rFonts w:ascii="Cambria" w:hAnsi="Cambria"/>
          <w:iCs/>
          <w:sz w:val="24"/>
        </w:rPr>
        <w:t>tijekom izvještajnog razdoblja za navedenu aktivnost utrošeno je</w:t>
      </w:r>
      <w:r w:rsidR="007953F7">
        <w:rPr>
          <w:rFonts w:ascii="Cambria" w:hAnsi="Cambria"/>
          <w:iCs/>
          <w:sz w:val="24"/>
        </w:rPr>
        <w:t xml:space="preserve"> 1.875,00 eura</w:t>
      </w:r>
      <w:r>
        <w:rPr>
          <w:rFonts w:ascii="Cambria" w:hAnsi="Cambria"/>
          <w:iCs/>
          <w:sz w:val="24"/>
        </w:rPr>
        <w:t>,</w:t>
      </w:r>
    </w:p>
    <w:p w14:paraId="123580B6" w14:textId="6BFD97C1" w:rsidR="00EF2A99" w:rsidRPr="00164F85" w:rsidRDefault="00EF2A99" w:rsidP="00A4797D">
      <w:pPr>
        <w:pStyle w:val="Odlomakpopisa"/>
        <w:numPr>
          <w:ilvl w:val="0"/>
          <w:numId w:val="41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>Rekategorizacija objekata za držanje svinja –</w:t>
      </w:r>
      <w:r w:rsidR="007953F7">
        <w:rPr>
          <w:rFonts w:ascii="Cambria" w:hAnsi="Cambria"/>
          <w:iCs/>
          <w:sz w:val="24"/>
        </w:rPr>
        <w:t xml:space="preserve"> </w:t>
      </w:r>
      <w:r w:rsidRPr="00EF2A99">
        <w:rPr>
          <w:rFonts w:ascii="Cambria" w:hAnsi="Cambria"/>
          <w:iCs/>
          <w:sz w:val="24"/>
        </w:rPr>
        <w:t>na ovu aktivnost nisu utrošena sredstva u 202</w:t>
      </w:r>
      <w:r w:rsidR="007953F7">
        <w:rPr>
          <w:rFonts w:ascii="Cambria" w:hAnsi="Cambria"/>
          <w:iCs/>
          <w:sz w:val="24"/>
        </w:rPr>
        <w:t>5</w:t>
      </w:r>
      <w:r w:rsidRPr="00EF2A99">
        <w:rPr>
          <w:rFonts w:ascii="Cambria" w:hAnsi="Cambria"/>
          <w:iCs/>
          <w:sz w:val="24"/>
        </w:rPr>
        <w:t>. godini</w:t>
      </w:r>
      <w:r>
        <w:rPr>
          <w:rFonts w:ascii="Cambria" w:hAnsi="Cambria"/>
          <w:iCs/>
          <w:sz w:val="24"/>
        </w:rPr>
        <w:t>.</w:t>
      </w:r>
    </w:p>
    <w:p w14:paraId="299774F3" w14:textId="77777777" w:rsidR="00A93D2C" w:rsidRDefault="00A93D2C" w:rsidP="00A4797D">
      <w:pPr>
        <w:spacing w:line="276" w:lineRule="auto"/>
        <w:ind w:firstLine="567"/>
        <w:rPr>
          <w:rFonts w:ascii="Cambria" w:hAnsi="Cambria"/>
          <w:b/>
          <w:bCs/>
          <w:sz w:val="24"/>
        </w:rPr>
      </w:pPr>
      <w:r>
        <w:rPr>
          <w:rFonts w:ascii="Cambria" w:hAnsi="Cambria"/>
          <w:b/>
          <w:bCs/>
          <w:sz w:val="24"/>
        </w:rPr>
        <w:t>Mjera 3. Prostorno i urbanističko planiranje</w:t>
      </w:r>
      <w:r w:rsidR="003E33EB">
        <w:rPr>
          <w:rFonts w:ascii="Cambria" w:hAnsi="Cambria"/>
          <w:b/>
          <w:bCs/>
          <w:sz w:val="24"/>
        </w:rPr>
        <w:t xml:space="preserve"> </w:t>
      </w:r>
      <w:r w:rsidR="003E33EB" w:rsidRPr="003E33EB">
        <w:rPr>
          <w:rFonts w:ascii="Cambria" w:hAnsi="Cambria"/>
          <w:i/>
          <w:iCs/>
          <w:sz w:val="24"/>
        </w:rPr>
        <w:t>(3.3. Održivi razvoj ruralnog i urbanog područja i pametno planiranje prostora)</w:t>
      </w:r>
    </w:p>
    <w:p w14:paraId="326E55E9" w14:textId="28EBEBA4" w:rsidR="00524B1E" w:rsidRPr="00524B1E" w:rsidRDefault="00C65BEA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524B1E">
        <w:rPr>
          <w:rFonts w:ascii="Cambria" w:hAnsi="Cambria"/>
          <w:iCs/>
          <w:sz w:val="24"/>
        </w:rPr>
        <w:t xml:space="preserve">Izrada UPU Šoderica – </w:t>
      </w:r>
      <w:r w:rsidR="00524B1E" w:rsidRPr="00524B1E">
        <w:rPr>
          <w:rFonts w:ascii="Cambria" w:hAnsi="Cambria"/>
          <w:iCs/>
          <w:sz w:val="24"/>
        </w:rPr>
        <w:t>na ovu aktivnost nisu utrošena sredstva u 202</w:t>
      </w:r>
      <w:r w:rsidR="007B6389">
        <w:rPr>
          <w:rFonts w:ascii="Cambria" w:hAnsi="Cambria"/>
          <w:iCs/>
          <w:sz w:val="24"/>
        </w:rPr>
        <w:t>5</w:t>
      </w:r>
      <w:r w:rsidR="00524B1E" w:rsidRPr="00524B1E">
        <w:rPr>
          <w:rFonts w:ascii="Cambria" w:hAnsi="Cambria"/>
          <w:iCs/>
          <w:sz w:val="24"/>
        </w:rPr>
        <w:t>. godini,</w:t>
      </w:r>
    </w:p>
    <w:p w14:paraId="4DE297FF" w14:textId="250BDFAC" w:rsidR="00C65BEA" w:rsidRPr="00524B1E" w:rsidRDefault="00C65BEA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524B1E">
        <w:rPr>
          <w:rFonts w:ascii="Cambria" w:hAnsi="Cambria"/>
          <w:iCs/>
          <w:sz w:val="24"/>
        </w:rPr>
        <w:t xml:space="preserve">Upravljanje nekretninama </w:t>
      </w:r>
      <w:r w:rsidR="00164F85" w:rsidRPr="00524B1E">
        <w:rPr>
          <w:rFonts w:ascii="Cambria" w:hAnsi="Cambria"/>
          <w:iCs/>
          <w:sz w:val="24"/>
        </w:rPr>
        <w:t>O</w:t>
      </w:r>
      <w:r w:rsidRPr="00524B1E">
        <w:rPr>
          <w:rFonts w:ascii="Cambria" w:hAnsi="Cambria"/>
          <w:iCs/>
          <w:sz w:val="24"/>
        </w:rPr>
        <w:t xml:space="preserve">pćine – </w:t>
      </w:r>
      <w:r w:rsidR="00524B1E" w:rsidRPr="00524B1E">
        <w:rPr>
          <w:rFonts w:ascii="Cambria" w:hAnsi="Cambria"/>
          <w:iCs/>
          <w:sz w:val="24"/>
        </w:rPr>
        <w:t>na ovu aktivnost nisu utrošena sredstva u 202</w:t>
      </w:r>
      <w:r w:rsidR="007B6389">
        <w:rPr>
          <w:rFonts w:ascii="Cambria" w:hAnsi="Cambria"/>
          <w:iCs/>
          <w:sz w:val="24"/>
        </w:rPr>
        <w:t>5</w:t>
      </w:r>
      <w:r w:rsidR="00524B1E" w:rsidRPr="00524B1E">
        <w:rPr>
          <w:rFonts w:ascii="Cambria" w:hAnsi="Cambria"/>
          <w:iCs/>
          <w:sz w:val="24"/>
        </w:rPr>
        <w:t>. godini,</w:t>
      </w:r>
    </w:p>
    <w:p w14:paraId="2AF692EA" w14:textId="5FF726B5" w:rsidR="00C65BEA" w:rsidRPr="00C65BEA" w:rsidRDefault="00C65BEA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C65BEA">
        <w:rPr>
          <w:rFonts w:ascii="Cambria" w:hAnsi="Cambria"/>
          <w:iCs/>
          <w:sz w:val="24"/>
        </w:rPr>
        <w:t>Katastarska izmjera k.o</w:t>
      </w:r>
      <w:r w:rsidR="00164F85">
        <w:rPr>
          <w:rFonts w:ascii="Cambria" w:hAnsi="Cambria"/>
          <w:iCs/>
          <w:sz w:val="24"/>
        </w:rPr>
        <w:t>.</w:t>
      </w:r>
      <w:r w:rsidRPr="00C65BEA">
        <w:rPr>
          <w:rFonts w:ascii="Cambria" w:hAnsi="Cambria"/>
          <w:iCs/>
          <w:sz w:val="24"/>
        </w:rPr>
        <w:t xml:space="preserve"> Veliki Otok</w:t>
      </w:r>
      <w:r>
        <w:rPr>
          <w:rFonts w:ascii="Cambria" w:hAnsi="Cambria"/>
          <w:iCs/>
          <w:sz w:val="24"/>
        </w:rPr>
        <w:t xml:space="preserve"> – </w:t>
      </w:r>
      <w:r w:rsidR="00524B1E" w:rsidRPr="00524B1E">
        <w:rPr>
          <w:rFonts w:ascii="Cambria" w:hAnsi="Cambria"/>
          <w:iCs/>
          <w:sz w:val="24"/>
        </w:rPr>
        <w:t xml:space="preserve"> tijekom izvještajnog razdoblja za navedenu aktivnost utrošeno je</w:t>
      </w:r>
      <w:r w:rsidR="00524B1E">
        <w:rPr>
          <w:rFonts w:ascii="Cambria" w:hAnsi="Cambria"/>
          <w:iCs/>
          <w:sz w:val="24"/>
        </w:rPr>
        <w:t xml:space="preserve"> </w:t>
      </w:r>
      <w:r w:rsidR="007B6389">
        <w:rPr>
          <w:rFonts w:ascii="Cambria" w:hAnsi="Cambria"/>
          <w:iCs/>
          <w:sz w:val="24"/>
        </w:rPr>
        <w:t>36.573,96</w:t>
      </w:r>
      <w:r w:rsidR="00524B1E">
        <w:rPr>
          <w:rFonts w:ascii="Cambria" w:hAnsi="Cambria"/>
          <w:iCs/>
          <w:sz w:val="24"/>
        </w:rPr>
        <w:t xml:space="preserve"> eura,</w:t>
      </w:r>
    </w:p>
    <w:p w14:paraId="506EF286" w14:textId="1204A088" w:rsidR="00C65BEA" w:rsidRPr="00D90443" w:rsidRDefault="00C65BEA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C65BEA">
        <w:rPr>
          <w:rFonts w:ascii="Cambria" w:hAnsi="Cambria"/>
          <w:iCs/>
          <w:sz w:val="24"/>
        </w:rPr>
        <w:t>Izmjene i dopune PPUO Legrad</w:t>
      </w:r>
      <w:r>
        <w:rPr>
          <w:rFonts w:ascii="Cambria" w:hAnsi="Cambria"/>
          <w:iCs/>
          <w:sz w:val="24"/>
        </w:rPr>
        <w:t xml:space="preserve"> – </w:t>
      </w:r>
      <w:r w:rsidR="00D90443" w:rsidRPr="00524B1E">
        <w:rPr>
          <w:rFonts w:ascii="Cambria" w:hAnsi="Cambria"/>
          <w:iCs/>
          <w:sz w:val="24"/>
        </w:rPr>
        <w:t>na ovu aktivnost nisu utrošena sredstva u 202</w:t>
      </w:r>
      <w:r w:rsidR="007B6389">
        <w:rPr>
          <w:rFonts w:ascii="Cambria" w:hAnsi="Cambria"/>
          <w:iCs/>
          <w:sz w:val="24"/>
        </w:rPr>
        <w:t>5</w:t>
      </w:r>
      <w:r w:rsidR="00D90443" w:rsidRPr="00524B1E">
        <w:rPr>
          <w:rFonts w:ascii="Cambria" w:hAnsi="Cambria"/>
          <w:iCs/>
          <w:sz w:val="24"/>
        </w:rPr>
        <w:t>. godini,</w:t>
      </w:r>
    </w:p>
    <w:p w14:paraId="4B5ADE83" w14:textId="786F4962" w:rsidR="00D90443" w:rsidRPr="007B6389" w:rsidRDefault="00D90443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 w:rsidRPr="00D90443">
        <w:rPr>
          <w:rFonts w:ascii="Cambria" w:hAnsi="Cambria"/>
          <w:iCs/>
          <w:sz w:val="24"/>
        </w:rPr>
        <w:t>Katastarska izmjera k.o. Zablatje</w:t>
      </w:r>
      <w:r>
        <w:rPr>
          <w:rFonts w:ascii="Cambria" w:hAnsi="Cambria"/>
          <w:iCs/>
          <w:sz w:val="24"/>
        </w:rPr>
        <w:t xml:space="preserve"> </w:t>
      </w:r>
      <w:r w:rsidRPr="00D90443">
        <w:rPr>
          <w:rFonts w:ascii="Cambria" w:hAnsi="Cambria"/>
          <w:iCs/>
          <w:sz w:val="24"/>
        </w:rPr>
        <w:t>–</w:t>
      </w:r>
      <w:r>
        <w:rPr>
          <w:rFonts w:ascii="Cambria" w:hAnsi="Cambria"/>
          <w:iCs/>
          <w:sz w:val="24"/>
        </w:rPr>
        <w:t xml:space="preserve"> </w:t>
      </w:r>
      <w:r w:rsidR="00D8065D" w:rsidRPr="00524B1E">
        <w:rPr>
          <w:rFonts w:ascii="Cambria" w:hAnsi="Cambria"/>
          <w:iCs/>
          <w:sz w:val="24"/>
        </w:rPr>
        <w:t>na ovu aktivnost nisu utrošena sredstva u 202</w:t>
      </w:r>
      <w:r w:rsidR="007B6389">
        <w:rPr>
          <w:rFonts w:ascii="Cambria" w:hAnsi="Cambria"/>
          <w:iCs/>
          <w:sz w:val="24"/>
        </w:rPr>
        <w:t>5</w:t>
      </w:r>
      <w:r w:rsidR="00D8065D" w:rsidRPr="00524B1E">
        <w:rPr>
          <w:rFonts w:ascii="Cambria" w:hAnsi="Cambria"/>
          <w:iCs/>
          <w:sz w:val="24"/>
        </w:rPr>
        <w:t>. godini,</w:t>
      </w:r>
    </w:p>
    <w:p w14:paraId="605F284A" w14:textId="22802A67" w:rsidR="007B6389" w:rsidRPr="00C65BEA" w:rsidRDefault="007B6389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sz w:val="24"/>
        </w:rPr>
      </w:pPr>
      <w:r>
        <w:rPr>
          <w:rFonts w:ascii="Cambria" w:hAnsi="Cambria"/>
          <w:iCs/>
          <w:sz w:val="24"/>
        </w:rPr>
        <w:t xml:space="preserve">Izrada prostornog plana uređenja Općine Legrad – </w:t>
      </w:r>
      <w:r w:rsidRPr="00524B1E">
        <w:rPr>
          <w:rFonts w:ascii="Cambria" w:hAnsi="Cambria"/>
          <w:iCs/>
          <w:sz w:val="24"/>
        </w:rPr>
        <w:t>tijekom izvještajnog razdoblja za navedenu aktivnost utrošeno je</w:t>
      </w:r>
      <w:r>
        <w:rPr>
          <w:rFonts w:ascii="Cambria" w:hAnsi="Cambria"/>
          <w:iCs/>
          <w:sz w:val="24"/>
        </w:rPr>
        <w:t xml:space="preserve"> 31.136,00 eura</w:t>
      </w:r>
    </w:p>
    <w:p w14:paraId="78172DA4" w14:textId="698EDCEB" w:rsidR="00277A5C" w:rsidRDefault="00C65BEA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iCs/>
          <w:sz w:val="24"/>
        </w:rPr>
      </w:pPr>
      <w:r w:rsidRPr="00C65BEA">
        <w:rPr>
          <w:rFonts w:ascii="Cambria" w:hAnsi="Cambria"/>
          <w:iCs/>
          <w:sz w:val="24"/>
        </w:rPr>
        <w:lastRenderedPageBreak/>
        <w:t>Izrada UPU gospodarske zone Kutnjak</w:t>
      </w:r>
      <w:r>
        <w:rPr>
          <w:rFonts w:ascii="Cambria" w:hAnsi="Cambria"/>
          <w:iCs/>
          <w:sz w:val="24"/>
        </w:rPr>
        <w:t xml:space="preserve"> </w:t>
      </w:r>
      <w:r w:rsidR="00D90443" w:rsidRPr="00D90443">
        <w:rPr>
          <w:rFonts w:ascii="Cambria" w:hAnsi="Cambria"/>
          <w:iCs/>
          <w:sz w:val="24"/>
        </w:rPr>
        <w:t xml:space="preserve">– </w:t>
      </w:r>
      <w:r w:rsidR="00D8065D" w:rsidRPr="00524B1E">
        <w:rPr>
          <w:rFonts w:ascii="Cambria" w:hAnsi="Cambria"/>
          <w:iCs/>
          <w:sz w:val="24"/>
        </w:rPr>
        <w:t>na ovu aktivnost nisu utrošena sredstva u 202</w:t>
      </w:r>
      <w:r w:rsidR="007B6389">
        <w:rPr>
          <w:rFonts w:ascii="Cambria" w:hAnsi="Cambria"/>
          <w:iCs/>
          <w:sz w:val="24"/>
        </w:rPr>
        <w:t>5</w:t>
      </w:r>
      <w:r w:rsidR="00D8065D" w:rsidRPr="00524B1E">
        <w:rPr>
          <w:rFonts w:ascii="Cambria" w:hAnsi="Cambria"/>
          <w:iCs/>
          <w:sz w:val="24"/>
        </w:rPr>
        <w:t>. godini,</w:t>
      </w:r>
    </w:p>
    <w:p w14:paraId="2C3ED58E" w14:textId="5FB5DA47" w:rsidR="00D90443" w:rsidRPr="00D90443" w:rsidRDefault="00D90443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iCs/>
          <w:sz w:val="24"/>
        </w:rPr>
      </w:pPr>
      <w:r w:rsidRPr="00D90443">
        <w:rPr>
          <w:rFonts w:ascii="Cambria" w:hAnsi="Cambria"/>
          <w:iCs/>
          <w:sz w:val="24"/>
        </w:rPr>
        <w:t>Rješavanje vlasništva nekretnina (imovinsko, pravnih, geodetskih)</w:t>
      </w:r>
      <w:r>
        <w:rPr>
          <w:rFonts w:ascii="Cambria" w:hAnsi="Cambria"/>
          <w:iCs/>
          <w:sz w:val="24"/>
        </w:rPr>
        <w:t xml:space="preserve"> </w:t>
      </w:r>
      <w:r w:rsidRPr="00D90443">
        <w:rPr>
          <w:rFonts w:ascii="Cambria" w:hAnsi="Cambria"/>
          <w:iCs/>
          <w:sz w:val="24"/>
        </w:rPr>
        <w:t>–</w:t>
      </w:r>
      <w:r>
        <w:rPr>
          <w:rFonts w:ascii="Cambria" w:hAnsi="Cambria"/>
          <w:iCs/>
          <w:sz w:val="24"/>
        </w:rPr>
        <w:t xml:space="preserve"> </w:t>
      </w:r>
      <w:r w:rsidR="00D8065D" w:rsidRPr="00D8065D">
        <w:rPr>
          <w:rFonts w:ascii="Cambria" w:hAnsi="Cambria"/>
          <w:iCs/>
          <w:sz w:val="24"/>
        </w:rPr>
        <w:t>tijekom izvještajnog razdoblja za navedenu aktivnost utrošeno je</w:t>
      </w:r>
      <w:r w:rsidR="00D8065D">
        <w:rPr>
          <w:rFonts w:ascii="Cambria" w:hAnsi="Cambria"/>
          <w:iCs/>
          <w:sz w:val="24"/>
        </w:rPr>
        <w:t xml:space="preserve"> </w:t>
      </w:r>
      <w:r w:rsidR="007B6389">
        <w:rPr>
          <w:rFonts w:ascii="Cambria" w:hAnsi="Cambria"/>
          <w:iCs/>
          <w:sz w:val="24"/>
        </w:rPr>
        <w:t>1.250,00</w:t>
      </w:r>
      <w:r w:rsidR="00CB02F2">
        <w:rPr>
          <w:rFonts w:ascii="Cambria" w:hAnsi="Cambria"/>
          <w:iCs/>
          <w:sz w:val="24"/>
        </w:rPr>
        <w:t xml:space="preserve"> </w:t>
      </w:r>
      <w:r w:rsidR="00D8065D">
        <w:rPr>
          <w:rFonts w:ascii="Cambria" w:hAnsi="Cambria"/>
          <w:iCs/>
          <w:sz w:val="24"/>
        </w:rPr>
        <w:t>eura,</w:t>
      </w:r>
    </w:p>
    <w:p w14:paraId="01936E80" w14:textId="7EE13568" w:rsidR="00D90443" w:rsidRPr="00277A5C" w:rsidRDefault="00D90443" w:rsidP="00A4797D">
      <w:pPr>
        <w:pStyle w:val="Odlomakpopisa"/>
        <w:numPr>
          <w:ilvl w:val="0"/>
          <w:numId w:val="42"/>
        </w:numPr>
        <w:tabs>
          <w:tab w:val="left" w:pos="851"/>
        </w:tabs>
        <w:spacing w:line="276" w:lineRule="auto"/>
        <w:ind w:left="567" w:firstLine="0"/>
        <w:jc w:val="both"/>
        <w:rPr>
          <w:rFonts w:ascii="Cambria" w:hAnsi="Cambria"/>
          <w:iCs/>
          <w:sz w:val="24"/>
        </w:rPr>
      </w:pPr>
      <w:r w:rsidRPr="00D90443">
        <w:rPr>
          <w:rFonts w:ascii="Cambria" w:hAnsi="Cambria"/>
          <w:iCs/>
          <w:sz w:val="24"/>
        </w:rPr>
        <w:t>Implementacija sustava za upravljanje prostornim bazama</w:t>
      </w:r>
      <w:r>
        <w:rPr>
          <w:rFonts w:ascii="Cambria" w:hAnsi="Cambria"/>
          <w:iCs/>
          <w:sz w:val="24"/>
        </w:rPr>
        <w:t xml:space="preserve"> </w:t>
      </w:r>
      <w:r w:rsidRPr="00D90443">
        <w:rPr>
          <w:rFonts w:ascii="Cambria" w:hAnsi="Cambria"/>
          <w:iCs/>
          <w:sz w:val="24"/>
        </w:rPr>
        <w:t>–</w:t>
      </w:r>
      <w:r>
        <w:rPr>
          <w:rFonts w:ascii="Cambria" w:hAnsi="Cambria"/>
          <w:iCs/>
          <w:sz w:val="24"/>
        </w:rPr>
        <w:t xml:space="preserve"> </w:t>
      </w:r>
      <w:r w:rsidRPr="00524B1E">
        <w:rPr>
          <w:rFonts w:ascii="Cambria" w:hAnsi="Cambria"/>
          <w:iCs/>
          <w:sz w:val="24"/>
        </w:rPr>
        <w:t>na ovu aktivnost nisu utrošena sredstva u 202</w:t>
      </w:r>
      <w:r w:rsidR="007B6389">
        <w:rPr>
          <w:rFonts w:ascii="Cambria" w:hAnsi="Cambria"/>
          <w:iCs/>
          <w:sz w:val="24"/>
        </w:rPr>
        <w:t>5</w:t>
      </w:r>
      <w:r w:rsidRPr="00524B1E">
        <w:rPr>
          <w:rFonts w:ascii="Cambria" w:hAnsi="Cambria"/>
          <w:iCs/>
          <w:sz w:val="24"/>
        </w:rPr>
        <w:t>. godini</w:t>
      </w:r>
      <w:r>
        <w:rPr>
          <w:rFonts w:ascii="Cambria" w:hAnsi="Cambria"/>
          <w:iCs/>
          <w:sz w:val="24"/>
        </w:rPr>
        <w:t>.</w:t>
      </w:r>
    </w:p>
    <w:p w14:paraId="1002C3AC" w14:textId="77777777" w:rsidR="00C65BEA" w:rsidRPr="00C65BEA" w:rsidRDefault="00C65BEA" w:rsidP="00A4797D">
      <w:pPr>
        <w:pStyle w:val="Odlomakpopisa"/>
        <w:tabs>
          <w:tab w:val="left" w:pos="851"/>
        </w:tabs>
        <w:spacing w:line="276" w:lineRule="auto"/>
        <w:ind w:left="567"/>
        <w:rPr>
          <w:rFonts w:ascii="Cambria" w:hAnsi="Cambria"/>
          <w:sz w:val="24"/>
        </w:rPr>
      </w:pPr>
    </w:p>
    <w:sectPr w:rsidR="00C65BEA" w:rsidRPr="00C65BEA" w:rsidSect="00C96812">
      <w:type w:val="continuous"/>
      <w:pgSz w:w="11906" w:h="16838"/>
      <w:pgMar w:top="1417" w:right="1417" w:bottom="1417" w:left="1417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88EA" w14:textId="77777777" w:rsidR="007C2E09" w:rsidRDefault="007C2E09" w:rsidP="002433F8">
      <w:pPr>
        <w:spacing w:after="0" w:line="240" w:lineRule="auto"/>
      </w:pPr>
      <w:r>
        <w:separator/>
      </w:r>
    </w:p>
  </w:endnote>
  <w:endnote w:type="continuationSeparator" w:id="0">
    <w:p w14:paraId="7CB23459" w14:textId="77777777" w:rsidR="007C2E09" w:rsidRDefault="007C2E09" w:rsidP="00243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8D95" w14:textId="77777777" w:rsidR="00CE32A5" w:rsidRDefault="00CE32A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1395995"/>
      <w:docPartObj>
        <w:docPartGallery w:val="Page Numbers (Bottom of Page)"/>
        <w:docPartUnique/>
      </w:docPartObj>
    </w:sdtPr>
    <w:sdtEndPr/>
    <w:sdtContent>
      <w:p w14:paraId="72E73EA4" w14:textId="77777777" w:rsidR="00CE32A5" w:rsidRDefault="0068246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AD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C5B1031" w14:textId="77777777" w:rsidR="00CE32A5" w:rsidRDefault="00CE32A5" w:rsidP="00170160">
    <w:pPr>
      <w:pStyle w:val="Podnoj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407" w14:textId="77777777" w:rsidR="00CE32A5" w:rsidRDefault="00CE32A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17599" w14:textId="77777777" w:rsidR="007C2E09" w:rsidRDefault="007C2E09" w:rsidP="002433F8">
      <w:pPr>
        <w:spacing w:after="0" w:line="240" w:lineRule="auto"/>
      </w:pPr>
      <w:r>
        <w:separator/>
      </w:r>
    </w:p>
  </w:footnote>
  <w:footnote w:type="continuationSeparator" w:id="0">
    <w:p w14:paraId="5073FB45" w14:textId="77777777" w:rsidR="007C2E09" w:rsidRDefault="007C2E09" w:rsidP="00243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B1CE" w14:textId="77777777" w:rsidR="00CE32A5" w:rsidRDefault="00CE32A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E5DDC" w14:textId="77777777" w:rsidR="00CE32A5" w:rsidRDefault="00CE32A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A60C5" w14:textId="77777777" w:rsidR="00CE32A5" w:rsidRDefault="00CE32A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A2B64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C94A36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auto"/>
        <w:lang w:val="hr-HR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auto"/>
        <w:lang w:val="hr-HR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auto"/>
        <w:lang w:val="hr-HR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405CDD"/>
    <w:multiLevelType w:val="hybridMultilevel"/>
    <w:tmpl w:val="8770405C"/>
    <w:lvl w:ilvl="0" w:tplc="60F4E81A">
      <w:numFmt w:val="bullet"/>
      <w:lvlText w:val="-"/>
      <w:lvlJc w:val="left"/>
      <w:pPr>
        <w:ind w:left="1428" w:hanging="360"/>
      </w:pPr>
      <w:rPr>
        <w:rFonts w:ascii="Calibri" w:eastAsiaTheme="minorEastAsia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3E33AFA"/>
    <w:multiLevelType w:val="hybridMultilevel"/>
    <w:tmpl w:val="93E2F32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4100441"/>
    <w:multiLevelType w:val="hybridMultilevel"/>
    <w:tmpl w:val="D9F4E00E"/>
    <w:lvl w:ilvl="0" w:tplc="60F4E81A">
      <w:numFmt w:val="bullet"/>
      <w:lvlText w:val="-"/>
      <w:lvlJc w:val="left"/>
      <w:pPr>
        <w:ind w:left="1428" w:hanging="360"/>
      </w:pPr>
      <w:rPr>
        <w:rFonts w:ascii="Calibri" w:eastAsiaTheme="minorEastAsia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70749A0"/>
    <w:multiLevelType w:val="hybridMultilevel"/>
    <w:tmpl w:val="321852E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322B5E"/>
    <w:multiLevelType w:val="hybridMultilevel"/>
    <w:tmpl w:val="DA2EADE6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8221EB9"/>
    <w:multiLevelType w:val="hybridMultilevel"/>
    <w:tmpl w:val="5F90A246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02C138A"/>
    <w:multiLevelType w:val="hybridMultilevel"/>
    <w:tmpl w:val="A9D83D0E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D12EA2"/>
    <w:multiLevelType w:val="hybridMultilevel"/>
    <w:tmpl w:val="8AE282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466EF"/>
    <w:multiLevelType w:val="multilevel"/>
    <w:tmpl w:val="8C5E6C4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763616"/>
    <w:multiLevelType w:val="hybridMultilevel"/>
    <w:tmpl w:val="5448E40E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98A0063"/>
    <w:multiLevelType w:val="hybridMultilevel"/>
    <w:tmpl w:val="D97287CC"/>
    <w:lvl w:ilvl="0" w:tplc="60F4E81A"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05F5C"/>
    <w:multiLevelType w:val="hybridMultilevel"/>
    <w:tmpl w:val="55F87B70"/>
    <w:lvl w:ilvl="0" w:tplc="C89201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947EA0"/>
    <w:multiLevelType w:val="hybridMultilevel"/>
    <w:tmpl w:val="2D5452A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EC363FF"/>
    <w:multiLevelType w:val="hybridMultilevel"/>
    <w:tmpl w:val="DB328C0A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2064DD"/>
    <w:multiLevelType w:val="hybridMultilevel"/>
    <w:tmpl w:val="6BF62EF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46270BF"/>
    <w:multiLevelType w:val="hybridMultilevel"/>
    <w:tmpl w:val="B5CCFEBC"/>
    <w:lvl w:ilvl="0" w:tplc="C068D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94E431E"/>
    <w:multiLevelType w:val="hybridMultilevel"/>
    <w:tmpl w:val="404E40A4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5400E65"/>
    <w:multiLevelType w:val="hybridMultilevel"/>
    <w:tmpl w:val="D64A6F34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6505011"/>
    <w:multiLevelType w:val="hybridMultilevel"/>
    <w:tmpl w:val="A538C470"/>
    <w:lvl w:ilvl="0" w:tplc="60F4E81A">
      <w:numFmt w:val="bullet"/>
      <w:lvlText w:val="-"/>
      <w:lvlJc w:val="left"/>
      <w:pPr>
        <w:ind w:left="1428" w:hanging="360"/>
      </w:pPr>
      <w:rPr>
        <w:rFonts w:ascii="Calibri" w:eastAsiaTheme="minorEastAsia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A551FC4"/>
    <w:multiLevelType w:val="hybridMultilevel"/>
    <w:tmpl w:val="F754088C"/>
    <w:lvl w:ilvl="0" w:tplc="F1CA91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453AF2"/>
    <w:multiLevelType w:val="hybridMultilevel"/>
    <w:tmpl w:val="0C7C3A00"/>
    <w:lvl w:ilvl="0" w:tplc="60F4E81A">
      <w:numFmt w:val="bullet"/>
      <w:lvlText w:val="-"/>
      <w:lvlJc w:val="left"/>
      <w:pPr>
        <w:ind w:left="1428" w:hanging="360"/>
      </w:pPr>
      <w:rPr>
        <w:rFonts w:ascii="Calibri" w:eastAsiaTheme="minorEastAsia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64877BC"/>
    <w:multiLevelType w:val="multilevel"/>
    <w:tmpl w:val="51103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8A76AF"/>
    <w:multiLevelType w:val="hybridMultilevel"/>
    <w:tmpl w:val="C29EA0C6"/>
    <w:lvl w:ilvl="0" w:tplc="FC840B02"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A9C789D"/>
    <w:multiLevelType w:val="hybridMultilevel"/>
    <w:tmpl w:val="E870CC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4BB6"/>
    <w:multiLevelType w:val="hybridMultilevel"/>
    <w:tmpl w:val="96747DD4"/>
    <w:lvl w:ilvl="0" w:tplc="60F4E81A">
      <w:numFmt w:val="bullet"/>
      <w:lvlText w:val="-"/>
      <w:lvlJc w:val="left"/>
      <w:pPr>
        <w:ind w:left="1428" w:hanging="360"/>
      </w:pPr>
      <w:rPr>
        <w:rFonts w:ascii="Calibri" w:eastAsiaTheme="minorEastAsia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C08085D"/>
    <w:multiLevelType w:val="hybridMultilevel"/>
    <w:tmpl w:val="0CF675B8"/>
    <w:lvl w:ilvl="0" w:tplc="60F4E81A">
      <w:numFmt w:val="bullet"/>
      <w:lvlText w:val="-"/>
      <w:lvlJc w:val="left"/>
      <w:pPr>
        <w:ind w:left="1287" w:hanging="360"/>
      </w:pPr>
      <w:rPr>
        <w:rFonts w:ascii="Calibri" w:eastAsiaTheme="minorEastAsia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EC236D8"/>
    <w:multiLevelType w:val="hybridMultilevel"/>
    <w:tmpl w:val="6F92B7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76984"/>
    <w:multiLevelType w:val="hybridMultilevel"/>
    <w:tmpl w:val="AF806D82"/>
    <w:lvl w:ilvl="0" w:tplc="69C4F2A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21E4B"/>
    <w:multiLevelType w:val="hybridMultilevel"/>
    <w:tmpl w:val="8A66D8C4"/>
    <w:lvl w:ilvl="0" w:tplc="60F4E81A">
      <w:numFmt w:val="bullet"/>
      <w:lvlText w:val="-"/>
      <w:lvlJc w:val="left"/>
      <w:pPr>
        <w:ind w:left="1428" w:hanging="360"/>
      </w:pPr>
      <w:rPr>
        <w:rFonts w:ascii="Calibri" w:eastAsiaTheme="minorEastAsia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CE60F0"/>
    <w:multiLevelType w:val="hybridMultilevel"/>
    <w:tmpl w:val="3A4E39A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1F0371"/>
    <w:multiLevelType w:val="hybridMultilevel"/>
    <w:tmpl w:val="F65267F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51343"/>
    <w:multiLevelType w:val="hybridMultilevel"/>
    <w:tmpl w:val="EB64E2E8"/>
    <w:lvl w:ilvl="0" w:tplc="0D42EE48">
      <w:start w:val="1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44BF3"/>
    <w:multiLevelType w:val="hybridMultilevel"/>
    <w:tmpl w:val="FF261A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E518E"/>
    <w:multiLevelType w:val="hybridMultilevel"/>
    <w:tmpl w:val="F504558E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0C93888"/>
    <w:multiLevelType w:val="hybridMultilevel"/>
    <w:tmpl w:val="5FBC4B9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1F540BF"/>
    <w:multiLevelType w:val="hybridMultilevel"/>
    <w:tmpl w:val="59103B8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23842CB"/>
    <w:multiLevelType w:val="hybridMultilevel"/>
    <w:tmpl w:val="6980C72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5152FB9"/>
    <w:multiLevelType w:val="hybridMultilevel"/>
    <w:tmpl w:val="07FCB8BC"/>
    <w:lvl w:ilvl="0" w:tplc="7DCECBD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9CD2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ABD2F21"/>
    <w:multiLevelType w:val="hybridMultilevel"/>
    <w:tmpl w:val="C57836A4"/>
    <w:lvl w:ilvl="0" w:tplc="4D4CB6E4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2E91C05"/>
    <w:multiLevelType w:val="hybridMultilevel"/>
    <w:tmpl w:val="53987780"/>
    <w:lvl w:ilvl="0" w:tplc="FFFFFFFF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FE33B1"/>
    <w:multiLevelType w:val="hybridMultilevel"/>
    <w:tmpl w:val="A8425AE6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2D5864"/>
    <w:multiLevelType w:val="hybridMultilevel"/>
    <w:tmpl w:val="C0E80616"/>
    <w:lvl w:ilvl="0" w:tplc="AA6A238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B04B5"/>
    <w:multiLevelType w:val="hybridMultilevel"/>
    <w:tmpl w:val="995CDD7A"/>
    <w:lvl w:ilvl="0" w:tplc="60F4E81A">
      <w:numFmt w:val="bullet"/>
      <w:lvlText w:val="-"/>
      <w:lvlJc w:val="left"/>
      <w:pPr>
        <w:ind w:left="1428" w:hanging="360"/>
      </w:pPr>
      <w:rPr>
        <w:rFonts w:ascii="Calibri" w:eastAsiaTheme="minorEastAsia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8"/>
  </w:num>
  <w:num w:numId="3">
    <w:abstractNumId w:val="11"/>
  </w:num>
  <w:num w:numId="4">
    <w:abstractNumId w:val="42"/>
  </w:num>
  <w:num w:numId="5">
    <w:abstractNumId w:val="22"/>
  </w:num>
  <w:num w:numId="6">
    <w:abstractNumId w:val="25"/>
  </w:num>
  <w:num w:numId="7">
    <w:abstractNumId w:val="18"/>
  </w:num>
  <w:num w:numId="8">
    <w:abstractNumId w:val="43"/>
  </w:num>
  <w:num w:numId="9">
    <w:abstractNumId w:val="41"/>
  </w:num>
  <w:num w:numId="10">
    <w:abstractNumId w:val="0"/>
  </w:num>
  <w:num w:numId="11">
    <w:abstractNumId w:val="33"/>
  </w:num>
  <w:num w:numId="12">
    <w:abstractNumId w:val="6"/>
  </w:num>
  <w:num w:numId="13">
    <w:abstractNumId w:val="9"/>
  </w:num>
  <w:num w:numId="14">
    <w:abstractNumId w:val="15"/>
  </w:num>
  <w:num w:numId="15">
    <w:abstractNumId w:val="10"/>
  </w:num>
  <w:num w:numId="16">
    <w:abstractNumId w:val="34"/>
  </w:num>
  <w:num w:numId="17">
    <w:abstractNumId w:val="40"/>
  </w:num>
  <w:num w:numId="18">
    <w:abstractNumId w:val="14"/>
  </w:num>
  <w:num w:numId="19">
    <w:abstractNumId w:val="2"/>
  </w:num>
  <w:num w:numId="20">
    <w:abstractNumId w:val="30"/>
  </w:num>
  <w:num w:numId="21">
    <w:abstractNumId w:val="29"/>
  </w:num>
  <w:num w:numId="22">
    <w:abstractNumId w:val="26"/>
  </w:num>
  <w:num w:numId="23">
    <w:abstractNumId w:val="13"/>
  </w:num>
  <w:num w:numId="24">
    <w:abstractNumId w:val="28"/>
  </w:num>
  <w:num w:numId="25">
    <w:abstractNumId w:val="23"/>
  </w:num>
  <w:num w:numId="26">
    <w:abstractNumId w:val="21"/>
  </w:num>
  <w:num w:numId="27">
    <w:abstractNumId w:val="46"/>
  </w:num>
  <w:num w:numId="28">
    <w:abstractNumId w:val="31"/>
  </w:num>
  <w:num w:numId="29">
    <w:abstractNumId w:val="3"/>
  </w:num>
  <w:num w:numId="30">
    <w:abstractNumId w:val="5"/>
  </w:num>
  <w:num w:numId="31">
    <w:abstractNumId w:val="27"/>
  </w:num>
  <w:num w:numId="32">
    <w:abstractNumId w:val="36"/>
  </w:num>
  <w:num w:numId="33">
    <w:abstractNumId w:val="16"/>
  </w:num>
  <w:num w:numId="34">
    <w:abstractNumId w:val="19"/>
  </w:num>
  <w:num w:numId="35">
    <w:abstractNumId w:val="37"/>
  </w:num>
  <w:num w:numId="36">
    <w:abstractNumId w:val="17"/>
  </w:num>
  <w:num w:numId="37">
    <w:abstractNumId w:val="7"/>
  </w:num>
  <w:num w:numId="38">
    <w:abstractNumId w:val="20"/>
  </w:num>
  <w:num w:numId="39">
    <w:abstractNumId w:val="38"/>
  </w:num>
  <w:num w:numId="40">
    <w:abstractNumId w:val="39"/>
  </w:num>
  <w:num w:numId="41">
    <w:abstractNumId w:val="32"/>
  </w:num>
  <w:num w:numId="42">
    <w:abstractNumId w:val="44"/>
  </w:num>
  <w:num w:numId="43">
    <w:abstractNumId w:val="24"/>
  </w:num>
  <w:num w:numId="44">
    <w:abstractNumId w:val="12"/>
  </w:num>
  <w:num w:numId="45">
    <w:abstractNumId w:val="4"/>
  </w:num>
  <w:num w:numId="46">
    <w:abstractNumId w:val="35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6A9"/>
    <w:rsid w:val="000004AA"/>
    <w:rsid w:val="00004520"/>
    <w:rsid w:val="00004D47"/>
    <w:rsid w:val="00007624"/>
    <w:rsid w:val="0001008F"/>
    <w:rsid w:val="00010977"/>
    <w:rsid w:val="00023D7E"/>
    <w:rsid w:val="000304B9"/>
    <w:rsid w:val="00031AD3"/>
    <w:rsid w:val="00034308"/>
    <w:rsid w:val="0003623D"/>
    <w:rsid w:val="00040169"/>
    <w:rsid w:val="00040D61"/>
    <w:rsid w:val="00043CC6"/>
    <w:rsid w:val="0004542F"/>
    <w:rsid w:val="00047C2B"/>
    <w:rsid w:val="0005080D"/>
    <w:rsid w:val="00055303"/>
    <w:rsid w:val="000556EA"/>
    <w:rsid w:val="00060885"/>
    <w:rsid w:val="00060C92"/>
    <w:rsid w:val="00060D2F"/>
    <w:rsid w:val="000620B8"/>
    <w:rsid w:val="00062C74"/>
    <w:rsid w:val="0006383E"/>
    <w:rsid w:val="0006678B"/>
    <w:rsid w:val="000677AC"/>
    <w:rsid w:val="00071CD5"/>
    <w:rsid w:val="00072E5C"/>
    <w:rsid w:val="00080458"/>
    <w:rsid w:val="00081D0E"/>
    <w:rsid w:val="00085BC8"/>
    <w:rsid w:val="00095389"/>
    <w:rsid w:val="000A01C4"/>
    <w:rsid w:val="000A2EC5"/>
    <w:rsid w:val="000B04CE"/>
    <w:rsid w:val="000B061C"/>
    <w:rsid w:val="000B2BD7"/>
    <w:rsid w:val="000B4358"/>
    <w:rsid w:val="000B7F0F"/>
    <w:rsid w:val="000C7B79"/>
    <w:rsid w:val="000C7FC0"/>
    <w:rsid w:val="000D481E"/>
    <w:rsid w:val="000D69B3"/>
    <w:rsid w:val="000E326D"/>
    <w:rsid w:val="000F0C37"/>
    <w:rsid w:val="000F2302"/>
    <w:rsid w:val="000F593E"/>
    <w:rsid w:val="00101717"/>
    <w:rsid w:val="001103BF"/>
    <w:rsid w:val="00113547"/>
    <w:rsid w:val="00113680"/>
    <w:rsid w:val="00113D49"/>
    <w:rsid w:val="00116A5D"/>
    <w:rsid w:val="00116D6B"/>
    <w:rsid w:val="001217E4"/>
    <w:rsid w:val="001230F9"/>
    <w:rsid w:val="00123D29"/>
    <w:rsid w:val="00124415"/>
    <w:rsid w:val="0012447C"/>
    <w:rsid w:val="00125B2D"/>
    <w:rsid w:val="00130343"/>
    <w:rsid w:val="001310BE"/>
    <w:rsid w:val="0013153A"/>
    <w:rsid w:val="00131C37"/>
    <w:rsid w:val="00132AB0"/>
    <w:rsid w:val="0013327C"/>
    <w:rsid w:val="001336DD"/>
    <w:rsid w:val="00134628"/>
    <w:rsid w:val="001358C7"/>
    <w:rsid w:val="00135ACD"/>
    <w:rsid w:val="0013770C"/>
    <w:rsid w:val="00141AD7"/>
    <w:rsid w:val="0014323B"/>
    <w:rsid w:val="001455C6"/>
    <w:rsid w:val="00146C9B"/>
    <w:rsid w:val="001479DF"/>
    <w:rsid w:val="00147FBB"/>
    <w:rsid w:val="00151F1F"/>
    <w:rsid w:val="00153D28"/>
    <w:rsid w:val="00155CB7"/>
    <w:rsid w:val="001614B7"/>
    <w:rsid w:val="00161ADC"/>
    <w:rsid w:val="00161C22"/>
    <w:rsid w:val="00164F85"/>
    <w:rsid w:val="00170160"/>
    <w:rsid w:val="00173983"/>
    <w:rsid w:val="00174EF4"/>
    <w:rsid w:val="0017560C"/>
    <w:rsid w:val="00175981"/>
    <w:rsid w:val="00182C76"/>
    <w:rsid w:val="00184764"/>
    <w:rsid w:val="00190FD2"/>
    <w:rsid w:val="001921B8"/>
    <w:rsid w:val="00192E69"/>
    <w:rsid w:val="00194838"/>
    <w:rsid w:val="00195227"/>
    <w:rsid w:val="00195C54"/>
    <w:rsid w:val="001A17F4"/>
    <w:rsid w:val="001A185C"/>
    <w:rsid w:val="001A3E1A"/>
    <w:rsid w:val="001A565A"/>
    <w:rsid w:val="001A72BC"/>
    <w:rsid w:val="001A7C6A"/>
    <w:rsid w:val="001A7DBD"/>
    <w:rsid w:val="001B21E1"/>
    <w:rsid w:val="001B34FD"/>
    <w:rsid w:val="001B4948"/>
    <w:rsid w:val="001B5B6C"/>
    <w:rsid w:val="001B61E2"/>
    <w:rsid w:val="001B6DA9"/>
    <w:rsid w:val="001B7E20"/>
    <w:rsid w:val="001C0A54"/>
    <w:rsid w:val="001C2B3F"/>
    <w:rsid w:val="001C5D96"/>
    <w:rsid w:val="001C6BED"/>
    <w:rsid w:val="001C7477"/>
    <w:rsid w:val="001D07BE"/>
    <w:rsid w:val="001D12C9"/>
    <w:rsid w:val="001D3C2F"/>
    <w:rsid w:val="001D4C4C"/>
    <w:rsid w:val="001E1224"/>
    <w:rsid w:val="001E4560"/>
    <w:rsid w:val="001E5093"/>
    <w:rsid w:val="001E7C1D"/>
    <w:rsid w:val="001F1A7D"/>
    <w:rsid w:val="001F1A96"/>
    <w:rsid w:val="00200997"/>
    <w:rsid w:val="00204B60"/>
    <w:rsid w:val="002050B6"/>
    <w:rsid w:val="0020628E"/>
    <w:rsid w:val="00212ABA"/>
    <w:rsid w:val="00215607"/>
    <w:rsid w:val="00216072"/>
    <w:rsid w:val="00221006"/>
    <w:rsid w:val="0022355E"/>
    <w:rsid w:val="002253DF"/>
    <w:rsid w:val="00227633"/>
    <w:rsid w:val="00227B54"/>
    <w:rsid w:val="00242DF4"/>
    <w:rsid w:val="002433F8"/>
    <w:rsid w:val="0024507F"/>
    <w:rsid w:val="0024551C"/>
    <w:rsid w:val="002479B0"/>
    <w:rsid w:val="0025050F"/>
    <w:rsid w:val="0025394E"/>
    <w:rsid w:val="00254AF4"/>
    <w:rsid w:val="002604C5"/>
    <w:rsid w:val="002609DC"/>
    <w:rsid w:val="002647EF"/>
    <w:rsid w:val="00265E9F"/>
    <w:rsid w:val="002663E2"/>
    <w:rsid w:val="0026642C"/>
    <w:rsid w:val="00267C67"/>
    <w:rsid w:val="002751BB"/>
    <w:rsid w:val="00276091"/>
    <w:rsid w:val="00276099"/>
    <w:rsid w:val="00277A5C"/>
    <w:rsid w:val="00280698"/>
    <w:rsid w:val="00280EFA"/>
    <w:rsid w:val="002825F4"/>
    <w:rsid w:val="002830B3"/>
    <w:rsid w:val="0028747B"/>
    <w:rsid w:val="002876F4"/>
    <w:rsid w:val="00295DE2"/>
    <w:rsid w:val="00296318"/>
    <w:rsid w:val="0029690C"/>
    <w:rsid w:val="0029726D"/>
    <w:rsid w:val="002A1393"/>
    <w:rsid w:val="002A235E"/>
    <w:rsid w:val="002A3532"/>
    <w:rsid w:val="002A7A8F"/>
    <w:rsid w:val="002B0460"/>
    <w:rsid w:val="002B563D"/>
    <w:rsid w:val="002B77F0"/>
    <w:rsid w:val="002C0254"/>
    <w:rsid w:val="002C0A61"/>
    <w:rsid w:val="002C1611"/>
    <w:rsid w:val="002C17E3"/>
    <w:rsid w:val="002C20B0"/>
    <w:rsid w:val="002C294C"/>
    <w:rsid w:val="002C55BF"/>
    <w:rsid w:val="002D0492"/>
    <w:rsid w:val="002D2C8E"/>
    <w:rsid w:val="002D527A"/>
    <w:rsid w:val="002D5A1A"/>
    <w:rsid w:val="002D7F29"/>
    <w:rsid w:val="002E032B"/>
    <w:rsid w:val="002F064E"/>
    <w:rsid w:val="002F07CE"/>
    <w:rsid w:val="002F1B60"/>
    <w:rsid w:val="002F436C"/>
    <w:rsid w:val="002F6025"/>
    <w:rsid w:val="002F684E"/>
    <w:rsid w:val="00304383"/>
    <w:rsid w:val="00304E21"/>
    <w:rsid w:val="00305D27"/>
    <w:rsid w:val="003077E5"/>
    <w:rsid w:val="003079C9"/>
    <w:rsid w:val="00311855"/>
    <w:rsid w:val="00312AC5"/>
    <w:rsid w:val="00312D6A"/>
    <w:rsid w:val="003137C3"/>
    <w:rsid w:val="00313987"/>
    <w:rsid w:val="00316F55"/>
    <w:rsid w:val="00321B21"/>
    <w:rsid w:val="003259A1"/>
    <w:rsid w:val="0032785F"/>
    <w:rsid w:val="003310AE"/>
    <w:rsid w:val="00331BBB"/>
    <w:rsid w:val="00340958"/>
    <w:rsid w:val="00341956"/>
    <w:rsid w:val="00342962"/>
    <w:rsid w:val="00342994"/>
    <w:rsid w:val="00346228"/>
    <w:rsid w:val="00347238"/>
    <w:rsid w:val="00347552"/>
    <w:rsid w:val="003573E5"/>
    <w:rsid w:val="003607CE"/>
    <w:rsid w:val="00361BF5"/>
    <w:rsid w:val="00364D1E"/>
    <w:rsid w:val="003666FC"/>
    <w:rsid w:val="003669D5"/>
    <w:rsid w:val="00372FC5"/>
    <w:rsid w:val="00373313"/>
    <w:rsid w:val="003753BB"/>
    <w:rsid w:val="00376944"/>
    <w:rsid w:val="0037713B"/>
    <w:rsid w:val="00377DA8"/>
    <w:rsid w:val="0038042F"/>
    <w:rsid w:val="00381F1D"/>
    <w:rsid w:val="003820E6"/>
    <w:rsid w:val="003828EF"/>
    <w:rsid w:val="00383644"/>
    <w:rsid w:val="003836C1"/>
    <w:rsid w:val="0038761E"/>
    <w:rsid w:val="00387813"/>
    <w:rsid w:val="00387AF8"/>
    <w:rsid w:val="00387EE0"/>
    <w:rsid w:val="00390327"/>
    <w:rsid w:val="003925C9"/>
    <w:rsid w:val="003962FC"/>
    <w:rsid w:val="00396470"/>
    <w:rsid w:val="0039695A"/>
    <w:rsid w:val="00396B46"/>
    <w:rsid w:val="003A0B56"/>
    <w:rsid w:val="003A372F"/>
    <w:rsid w:val="003B1F25"/>
    <w:rsid w:val="003B6824"/>
    <w:rsid w:val="003C19C3"/>
    <w:rsid w:val="003C2775"/>
    <w:rsid w:val="003C6083"/>
    <w:rsid w:val="003D052B"/>
    <w:rsid w:val="003D09A0"/>
    <w:rsid w:val="003D0ACA"/>
    <w:rsid w:val="003D4692"/>
    <w:rsid w:val="003D50FB"/>
    <w:rsid w:val="003D56E1"/>
    <w:rsid w:val="003D6C6B"/>
    <w:rsid w:val="003E0018"/>
    <w:rsid w:val="003E3257"/>
    <w:rsid w:val="003E33EB"/>
    <w:rsid w:val="003E5026"/>
    <w:rsid w:val="003E5DF8"/>
    <w:rsid w:val="003E7A4C"/>
    <w:rsid w:val="003F1E7D"/>
    <w:rsid w:val="003F5145"/>
    <w:rsid w:val="003F5D9E"/>
    <w:rsid w:val="003F5F91"/>
    <w:rsid w:val="003F5F95"/>
    <w:rsid w:val="00400557"/>
    <w:rsid w:val="00400AAC"/>
    <w:rsid w:val="00400DA5"/>
    <w:rsid w:val="004030DE"/>
    <w:rsid w:val="00405059"/>
    <w:rsid w:val="0040554B"/>
    <w:rsid w:val="00406965"/>
    <w:rsid w:val="004073CD"/>
    <w:rsid w:val="004100AC"/>
    <w:rsid w:val="00410881"/>
    <w:rsid w:val="00410D67"/>
    <w:rsid w:val="00411644"/>
    <w:rsid w:val="0041164E"/>
    <w:rsid w:val="004156C3"/>
    <w:rsid w:val="00415AD9"/>
    <w:rsid w:val="00424348"/>
    <w:rsid w:val="0043068D"/>
    <w:rsid w:val="00430DC3"/>
    <w:rsid w:val="004311B8"/>
    <w:rsid w:val="00432963"/>
    <w:rsid w:val="00433357"/>
    <w:rsid w:val="004338F6"/>
    <w:rsid w:val="004367F6"/>
    <w:rsid w:val="00442C33"/>
    <w:rsid w:val="004448E5"/>
    <w:rsid w:val="00445C79"/>
    <w:rsid w:val="004461A5"/>
    <w:rsid w:val="00447E80"/>
    <w:rsid w:val="004523B3"/>
    <w:rsid w:val="00454233"/>
    <w:rsid w:val="00456353"/>
    <w:rsid w:val="00456EDC"/>
    <w:rsid w:val="004674F7"/>
    <w:rsid w:val="00473C05"/>
    <w:rsid w:val="0047437B"/>
    <w:rsid w:val="0047486E"/>
    <w:rsid w:val="00475FD9"/>
    <w:rsid w:val="00477869"/>
    <w:rsid w:val="00481652"/>
    <w:rsid w:val="0048233B"/>
    <w:rsid w:val="00482B81"/>
    <w:rsid w:val="004867E1"/>
    <w:rsid w:val="00487553"/>
    <w:rsid w:val="0049097B"/>
    <w:rsid w:val="004945DF"/>
    <w:rsid w:val="00497109"/>
    <w:rsid w:val="004A09F9"/>
    <w:rsid w:val="004A1A71"/>
    <w:rsid w:val="004A385D"/>
    <w:rsid w:val="004A4D61"/>
    <w:rsid w:val="004A66B3"/>
    <w:rsid w:val="004A7CF1"/>
    <w:rsid w:val="004B29FE"/>
    <w:rsid w:val="004B2EDE"/>
    <w:rsid w:val="004B34E4"/>
    <w:rsid w:val="004B447F"/>
    <w:rsid w:val="004B683A"/>
    <w:rsid w:val="004C0BFD"/>
    <w:rsid w:val="004C1395"/>
    <w:rsid w:val="004C23E7"/>
    <w:rsid w:val="004C595E"/>
    <w:rsid w:val="004D51D3"/>
    <w:rsid w:val="004F043C"/>
    <w:rsid w:val="004F0BBF"/>
    <w:rsid w:val="004F2295"/>
    <w:rsid w:val="004F3267"/>
    <w:rsid w:val="004F55B8"/>
    <w:rsid w:val="004F5C28"/>
    <w:rsid w:val="004F76E4"/>
    <w:rsid w:val="00500232"/>
    <w:rsid w:val="00500F17"/>
    <w:rsid w:val="00501342"/>
    <w:rsid w:val="00501C22"/>
    <w:rsid w:val="00505A9C"/>
    <w:rsid w:val="00514A94"/>
    <w:rsid w:val="005165D6"/>
    <w:rsid w:val="0052015B"/>
    <w:rsid w:val="005202D0"/>
    <w:rsid w:val="005220EA"/>
    <w:rsid w:val="00522AB2"/>
    <w:rsid w:val="0052385F"/>
    <w:rsid w:val="00524B1E"/>
    <w:rsid w:val="0052572B"/>
    <w:rsid w:val="005257C6"/>
    <w:rsid w:val="00525F95"/>
    <w:rsid w:val="00526CFD"/>
    <w:rsid w:val="00527FA4"/>
    <w:rsid w:val="00530033"/>
    <w:rsid w:val="00532AF7"/>
    <w:rsid w:val="00533A0B"/>
    <w:rsid w:val="00542100"/>
    <w:rsid w:val="00544489"/>
    <w:rsid w:val="00545AF1"/>
    <w:rsid w:val="00550935"/>
    <w:rsid w:val="00552144"/>
    <w:rsid w:val="005532BF"/>
    <w:rsid w:val="00554ACF"/>
    <w:rsid w:val="00555075"/>
    <w:rsid w:val="0056131B"/>
    <w:rsid w:val="00561A3D"/>
    <w:rsid w:val="005642F3"/>
    <w:rsid w:val="005654CA"/>
    <w:rsid w:val="00565D6C"/>
    <w:rsid w:val="005662B1"/>
    <w:rsid w:val="00566FFB"/>
    <w:rsid w:val="005670A2"/>
    <w:rsid w:val="00571E49"/>
    <w:rsid w:val="00572CE7"/>
    <w:rsid w:val="00574785"/>
    <w:rsid w:val="00575DB6"/>
    <w:rsid w:val="005811EE"/>
    <w:rsid w:val="00587D71"/>
    <w:rsid w:val="0059129C"/>
    <w:rsid w:val="00594249"/>
    <w:rsid w:val="00594625"/>
    <w:rsid w:val="00594DA8"/>
    <w:rsid w:val="005A25D8"/>
    <w:rsid w:val="005A4156"/>
    <w:rsid w:val="005A476E"/>
    <w:rsid w:val="005A6024"/>
    <w:rsid w:val="005A6BB7"/>
    <w:rsid w:val="005B05C9"/>
    <w:rsid w:val="005B27CB"/>
    <w:rsid w:val="005B307D"/>
    <w:rsid w:val="005B69C1"/>
    <w:rsid w:val="005C364C"/>
    <w:rsid w:val="005C54A1"/>
    <w:rsid w:val="005C6F29"/>
    <w:rsid w:val="005C7CA0"/>
    <w:rsid w:val="005D2D2E"/>
    <w:rsid w:val="005D4CFE"/>
    <w:rsid w:val="005D7F25"/>
    <w:rsid w:val="005E17F6"/>
    <w:rsid w:val="005F0DC4"/>
    <w:rsid w:val="005F2027"/>
    <w:rsid w:val="005F3564"/>
    <w:rsid w:val="005F491A"/>
    <w:rsid w:val="005F792A"/>
    <w:rsid w:val="006017F9"/>
    <w:rsid w:val="00602341"/>
    <w:rsid w:val="0060314B"/>
    <w:rsid w:val="00603FCF"/>
    <w:rsid w:val="00604678"/>
    <w:rsid w:val="00604695"/>
    <w:rsid w:val="00605210"/>
    <w:rsid w:val="00612098"/>
    <w:rsid w:val="006135A8"/>
    <w:rsid w:val="006139B6"/>
    <w:rsid w:val="00613DB2"/>
    <w:rsid w:val="00616402"/>
    <w:rsid w:val="006179F1"/>
    <w:rsid w:val="006205FF"/>
    <w:rsid w:val="0062083A"/>
    <w:rsid w:val="006208F9"/>
    <w:rsid w:val="00620AF7"/>
    <w:rsid w:val="00622668"/>
    <w:rsid w:val="006242D1"/>
    <w:rsid w:val="00625033"/>
    <w:rsid w:val="00626292"/>
    <w:rsid w:val="0062665D"/>
    <w:rsid w:val="006323FB"/>
    <w:rsid w:val="00632E50"/>
    <w:rsid w:val="00632FBB"/>
    <w:rsid w:val="0063308F"/>
    <w:rsid w:val="00634BC4"/>
    <w:rsid w:val="0063558E"/>
    <w:rsid w:val="00641FFA"/>
    <w:rsid w:val="00644A8A"/>
    <w:rsid w:val="00645EAA"/>
    <w:rsid w:val="006462DC"/>
    <w:rsid w:val="00646F9A"/>
    <w:rsid w:val="006504ED"/>
    <w:rsid w:val="00650647"/>
    <w:rsid w:val="00653DBD"/>
    <w:rsid w:val="0065463F"/>
    <w:rsid w:val="006562CF"/>
    <w:rsid w:val="00661BA9"/>
    <w:rsid w:val="0066513E"/>
    <w:rsid w:val="00665319"/>
    <w:rsid w:val="006668A5"/>
    <w:rsid w:val="00666D1A"/>
    <w:rsid w:val="006700C9"/>
    <w:rsid w:val="006700F5"/>
    <w:rsid w:val="00671725"/>
    <w:rsid w:val="006720E8"/>
    <w:rsid w:val="00673186"/>
    <w:rsid w:val="00673F31"/>
    <w:rsid w:val="006765A5"/>
    <w:rsid w:val="00680C3A"/>
    <w:rsid w:val="00681BB2"/>
    <w:rsid w:val="00682468"/>
    <w:rsid w:val="00683D88"/>
    <w:rsid w:val="006856DC"/>
    <w:rsid w:val="00687B9F"/>
    <w:rsid w:val="00687D24"/>
    <w:rsid w:val="00691A10"/>
    <w:rsid w:val="00691AE9"/>
    <w:rsid w:val="00691BAF"/>
    <w:rsid w:val="00694E2B"/>
    <w:rsid w:val="006950BE"/>
    <w:rsid w:val="006956A9"/>
    <w:rsid w:val="006A1357"/>
    <w:rsid w:val="006A37A2"/>
    <w:rsid w:val="006B1128"/>
    <w:rsid w:val="006B2411"/>
    <w:rsid w:val="006B5A94"/>
    <w:rsid w:val="006B723C"/>
    <w:rsid w:val="006B745A"/>
    <w:rsid w:val="006B7788"/>
    <w:rsid w:val="006C174D"/>
    <w:rsid w:val="006C2926"/>
    <w:rsid w:val="006C481F"/>
    <w:rsid w:val="006D1158"/>
    <w:rsid w:val="006D2551"/>
    <w:rsid w:val="006D38E7"/>
    <w:rsid w:val="006E0C9B"/>
    <w:rsid w:val="006E32A8"/>
    <w:rsid w:val="006E3ECC"/>
    <w:rsid w:val="006E5C00"/>
    <w:rsid w:val="006E6301"/>
    <w:rsid w:val="006F0AF8"/>
    <w:rsid w:val="006F2F67"/>
    <w:rsid w:val="006F34BA"/>
    <w:rsid w:val="006F377D"/>
    <w:rsid w:val="006F4FF2"/>
    <w:rsid w:val="007004C0"/>
    <w:rsid w:val="007033B4"/>
    <w:rsid w:val="007056A2"/>
    <w:rsid w:val="00705D7C"/>
    <w:rsid w:val="0070637A"/>
    <w:rsid w:val="007072FA"/>
    <w:rsid w:val="00710107"/>
    <w:rsid w:val="007109A2"/>
    <w:rsid w:val="00712C9C"/>
    <w:rsid w:val="0072296A"/>
    <w:rsid w:val="00724230"/>
    <w:rsid w:val="007301B1"/>
    <w:rsid w:val="00740B7F"/>
    <w:rsid w:val="00741197"/>
    <w:rsid w:val="007511E9"/>
    <w:rsid w:val="0075346F"/>
    <w:rsid w:val="00755F0E"/>
    <w:rsid w:val="007571B5"/>
    <w:rsid w:val="007577B1"/>
    <w:rsid w:val="00761F15"/>
    <w:rsid w:val="00762F5B"/>
    <w:rsid w:val="00762F69"/>
    <w:rsid w:val="00763F12"/>
    <w:rsid w:val="00771974"/>
    <w:rsid w:val="00780377"/>
    <w:rsid w:val="0078335A"/>
    <w:rsid w:val="0078409E"/>
    <w:rsid w:val="00786603"/>
    <w:rsid w:val="0079004B"/>
    <w:rsid w:val="00792DAF"/>
    <w:rsid w:val="007953F7"/>
    <w:rsid w:val="007A0655"/>
    <w:rsid w:val="007A0915"/>
    <w:rsid w:val="007A0AA7"/>
    <w:rsid w:val="007A0B33"/>
    <w:rsid w:val="007A1E82"/>
    <w:rsid w:val="007A3502"/>
    <w:rsid w:val="007A4735"/>
    <w:rsid w:val="007A582F"/>
    <w:rsid w:val="007A61C6"/>
    <w:rsid w:val="007B0C86"/>
    <w:rsid w:val="007B6389"/>
    <w:rsid w:val="007C10F4"/>
    <w:rsid w:val="007C2258"/>
    <w:rsid w:val="007C2E09"/>
    <w:rsid w:val="007C376C"/>
    <w:rsid w:val="007C4909"/>
    <w:rsid w:val="007C71A8"/>
    <w:rsid w:val="007D4334"/>
    <w:rsid w:val="007D4FD5"/>
    <w:rsid w:val="007F07C1"/>
    <w:rsid w:val="007F1C29"/>
    <w:rsid w:val="007F2B8F"/>
    <w:rsid w:val="007F33AD"/>
    <w:rsid w:val="007F3F7D"/>
    <w:rsid w:val="007F6025"/>
    <w:rsid w:val="007F6466"/>
    <w:rsid w:val="007F71F0"/>
    <w:rsid w:val="0080021D"/>
    <w:rsid w:val="00804662"/>
    <w:rsid w:val="00804669"/>
    <w:rsid w:val="008053AF"/>
    <w:rsid w:val="0080577C"/>
    <w:rsid w:val="00805AFD"/>
    <w:rsid w:val="00806854"/>
    <w:rsid w:val="0081161B"/>
    <w:rsid w:val="00812AD6"/>
    <w:rsid w:val="00816A1E"/>
    <w:rsid w:val="008200BA"/>
    <w:rsid w:val="0082598D"/>
    <w:rsid w:val="00827289"/>
    <w:rsid w:val="00827C73"/>
    <w:rsid w:val="008308DC"/>
    <w:rsid w:val="008309A9"/>
    <w:rsid w:val="00831242"/>
    <w:rsid w:val="00831549"/>
    <w:rsid w:val="008321B3"/>
    <w:rsid w:val="00835909"/>
    <w:rsid w:val="00837BE8"/>
    <w:rsid w:val="00842F0B"/>
    <w:rsid w:val="008458C6"/>
    <w:rsid w:val="0084592A"/>
    <w:rsid w:val="00845DDA"/>
    <w:rsid w:val="0085389A"/>
    <w:rsid w:val="008549F7"/>
    <w:rsid w:val="00860EF8"/>
    <w:rsid w:val="00861DAC"/>
    <w:rsid w:val="008714E2"/>
    <w:rsid w:val="008756CB"/>
    <w:rsid w:val="00877464"/>
    <w:rsid w:val="008834BA"/>
    <w:rsid w:val="00885B0D"/>
    <w:rsid w:val="0089094E"/>
    <w:rsid w:val="00892524"/>
    <w:rsid w:val="008953E9"/>
    <w:rsid w:val="00895868"/>
    <w:rsid w:val="00896AFA"/>
    <w:rsid w:val="008A0610"/>
    <w:rsid w:val="008A4046"/>
    <w:rsid w:val="008A4092"/>
    <w:rsid w:val="008A6397"/>
    <w:rsid w:val="008B01EE"/>
    <w:rsid w:val="008B0405"/>
    <w:rsid w:val="008B6FA1"/>
    <w:rsid w:val="008B788B"/>
    <w:rsid w:val="008C09A4"/>
    <w:rsid w:val="008C3615"/>
    <w:rsid w:val="008C53B3"/>
    <w:rsid w:val="008C798D"/>
    <w:rsid w:val="008C7A07"/>
    <w:rsid w:val="008D144B"/>
    <w:rsid w:val="008D1EB5"/>
    <w:rsid w:val="008D2F88"/>
    <w:rsid w:val="008D39A5"/>
    <w:rsid w:val="008D3A1B"/>
    <w:rsid w:val="008D3F47"/>
    <w:rsid w:val="008D4CBB"/>
    <w:rsid w:val="008E56F7"/>
    <w:rsid w:val="008E729C"/>
    <w:rsid w:val="008E7B27"/>
    <w:rsid w:val="008F08DA"/>
    <w:rsid w:val="008F2267"/>
    <w:rsid w:val="008F5463"/>
    <w:rsid w:val="008F5C76"/>
    <w:rsid w:val="00900779"/>
    <w:rsid w:val="009012B1"/>
    <w:rsid w:val="00901ADC"/>
    <w:rsid w:val="00902DEF"/>
    <w:rsid w:val="009042DA"/>
    <w:rsid w:val="009043C5"/>
    <w:rsid w:val="00913684"/>
    <w:rsid w:val="00914622"/>
    <w:rsid w:val="00921E7F"/>
    <w:rsid w:val="009226C4"/>
    <w:rsid w:val="00922A5A"/>
    <w:rsid w:val="00923387"/>
    <w:rsid w:val="00925FCF"/>
    <w:rsid w:val="0093024E"/>
    <w:rsid w:val="00931050"/>
    <w:rsid w:val="0093241A"/>
    <w:rsid w:val="00932F92"/>
    <w:rsid w:val="0093399C"/>
    <w:rsid w:val="00936417"/>
    <w:rsid w:val="00944169"/>
    <w:rsid w:val="00944D1A"/>
    <w:rsid w:val="00946503"/>
    <w:rsid w:val="00953188"/>
    <w:rsid w:val="0095499D"/>
    <w:rsid w:val="00955A2A"/>
    <w:rsid w:val="0095783E"/>
    <w:rsid w:val="00957D82"/>
    <w:rsid w:val="0096047C"/>
    <w:rsid w:val="009618DB"/>
    <w:rsid w:val="00961AC5"/>
    <w:rsid w:val="00962545"/>
    <w:rsid w:val="00964685"/>
    <w:rsid w:val="009659EE"/>
    <w:rsid w:val="00966050"/>
    <w:rsid w:val="00970390"/>
    <w:rsid w:val="00971517"/>
    <w:rsid w:val="009727FB"/>
    <w:rsid w:val="00973A5D"/>
    <w:rsid w:val="009748FE"/>
    <w:rsid w:val="00977208"/>
    <w:rsid w:val="00980213"/>
    <w:rsid w:val="009831FD"/>
    <w:rsid w:val="009843F9"/>
    <w:rsid w:val="009844FB"/>
    <w:rsid w:val="009879D1"/>
    <w:rsid w:val="00997A58"/>
    <w:rsid w:val="009A02D1"/>
    <w:rsid w:val="009A112D"/>
    <w:rsid w:val="009A3331"/>
    <w:rsid w:val="009A50A9"/>
    <w:rsid w:val="009A6470"/>
    <w:rsid w:val="009B1424"/>
    <w:rsid w:val="009B64DF"/>
    <w:rsid w:val="009C1B00"/>
    <w:rsid w:val="009C33EB"/>
    <w:rsid w:val="009C36ED"/>
    <w:rsid w:val="009C5013"/>
    <w:rsid w:val="009C65D6"/>
    <w:rsid w:val="009D0F2A"/>
    <w:rsid w:val="009D5A94"/>
    <w:rsid w:val="009E1454"/>
    <w:rsid w:val="009E1A70"/>
    <w:rsid w:val="009E2200"/>
    <w:rsid w:val="009E4466"/>
    <w:rsid w:val="009E49B9"/>
    <w:rsid w:val="009F20E3"/>
    <w:rsid w:val="009F447B"/>
    <w:rsid w:val="009F4916"/>
    <w:rsid w:val="009F4FBA"/>
    <w:rsid w:val="009F5292"/>
    <w:rsid w:val="009F63AD"/>
    <w:rsid w:val="009F7849"/>
    <w:rsid w:val="00A00A06"/>
    <w:rsid w:val="00A00B25"/>
    <w:rsid w:val="00A00D9D"/>
    <w:rsid w:val="00A02ADE"/>
    <w:rsid w:val="00A061FA"/>
    <w:rsid w:val="00A10845"/>
    <w:rsid w:val="00A11CA9"/>
    <w:rsid w:val="00A1445B"/>
    <w:rsid w:val="00A1681E"/>
    <w:rsid w:val="00A17FF0"/>
    <w:rsid w:val="00A204FF"/>
    <w:rsid w:val="00A24B0B"/>
    <w:rsid w:val="00A24DAC"/>
    <w:rsid w:val="00A27873"/>
    <w:rsid w:val="00A27F80"/>
    <w:rsid w:val="00A32B16"/>
    <w:rsid w:val="00A32C88"/>
    <w:rsid w:val="00A32C93"/>
    <w:rsid w:val="00A347D7"/>
    <w:rsid w:val="00A34F81"/>
    <w:rsid w:val="00A36BD2"/>
    <w:rsid w:val="00A4398F"/>
    <w:rsid w:val="00A444C0"/>
    <w:rsid w:val="00A4797D"/>
    <w:rsid w:val="00A47CEB"/>
    <w:rsid w:val="00A51646"/>
    <w:rsid w:val="00A51C81"/>
    <w:rsid w:val="00A52EBF"/>
    <w:rsid w:val="00A55B14"/>
    <w:rsid w:val="00A56B8F"/>
    <w:rsid w:val="00A57A59"/>
    <w:rsid w:val="00A6162F"/>
    <w:rsid w:val="00A61B56"/>
    <w:rsid w:val="00A6601A"/>
    <w:rsid w:val="00A720A2"/>
    <w:rsid w:val="00A77960"/>
    <w:rsid w:val="00A8073F"/>
    <w:rsid w:val="00A80FBB"/>
    <w:rsid w:val="00A8127F"/>
    <w:rsid w:val="00A826BC"/>
    <w:rsid w:val="00A905C3"/>
    <w:rsid w:val="00A911D1"/>
    <w:rsid w:val="00A914BB"/>
    <w:rsid w:val="00A91BAA"/>
    <w:rsid w:val="00A93D2C"/>
    <w:rsid w:val="00AA050E"/>
    <w:rsid w:val="00AA0E43"/>
    <w:rsid w:val="00AA466D"/>
    <w:rsid w:val="00AA6CF5"/>
    <w:rsid w:val="00AB32C3"/>
    <w:rsid w:val="00AB5675"/>
    <w:rsid w:val="00AB5AC5"/>
    <w:rsid w:val="00AB663A"/>
    <w:rsid w:val="00AC23EB"/>
    <w:rsid w:val="00AD0C1C"/>
    <w:rsid w:val="00AD2D5C"/>
    <w:rsid w:val="00AD2FAC"/>
    <w:rsid w:val="00AD34AC"/>
    <w:rsid w:val="00AD580E"/>
    <w:rsid w:val="00AD679E"/>
    <w:rsid w:val="00AD6814"/>
    <w:rsid w:val="00AE3E0E"/>
    <w:rsid w:val="00AE551F"/>
    <w:rsid w:val="00AE6133"/>
    <w:rsid w:val="00AF06D6"/>
    <w:rsid w:val="00AF0D55"/>
    <w:rsid w:val="00AF2A34"/>
    <w:rsid w:val="00AF3F67"/>
    <w:rsid w:val="00AF5151"/>
    <w:rsid w:val="00AF5BC8"/>
    <w:rsid w:val="00B001F9"/>
    <w:rsid w:val="00B0269D"/>
    <w:rsid w:val="00B02800"/>
    <w:rsid w:val="00B04363"/>
    <w:rsid w:val="00B04D41"/>
    <w:rsid w:val="00B04E10"/>
    <w:rsid w:val="00B058BF"/>
    <w:rsid w:val="00B05CF5"/>
    <w:rsid w:val="00B06063"/>
    <w:rsid w:val="00B116A3"/>
    <w:rsid w:val="00B117A0"/>
    <w:rsid w:val="00B136FC"/>
    <w:rsid w:val="00B1682A"/>
    <w:rsid w:val="00B16D23"/>
    <w:rsid w:val="00B22524"/>
    <w:rsid w:val="00B22F43"/>
    <w:rsid w:val="00B27320"/>
    <w:rsid w:val="00B27B3B"/>
    <w:rsid w:val="00B31A98"/>
    <w:rsid w:val="00B32336"/>
    <w:rsid w:val="00B34E0A"/>
    <w:rsid w:val="00B35241"/>
    <w:rsid w:val="00B35B4B"/>
    <w:rsid w:val="00B41B7F"/>
    <w:rsid w:val="00B448BC"/>
    <w:rsid w:val="00B46A06"/>
    <w:rsid w:val="00B55086"/>
    <w:rsid w:val="00B55683"/>
    <w:rsid w:val="00B55A1E"/>
    <w:rsid w:val="00B60980"/>
    <w:rsid w:val="00B64D26"/>
    <w:rsid w:val="00B65815"/>
    <w:rsid w:val="00B65C81"/>
    <w:rsid w:val="00B67309"/>
    <w:rsid w:val="00B67934"/>
    <w:rsid w:val="00B710EB"/>
    <w:rsid w:val="00B753A9"/>
    <w:rsid w:val="00B77D3C"/>
    <w:rsid w:val="00B81F7D"/>
    <w:rsid w:val="00B84D0A"/>
    <w:rsid w:val="00B869CA"/>
    <w:rsid w:val="00B87FC7"/>
    <w:rsid w:val="00B900AD"/>
    <w:rsid w:val="00B919E5"/>
    <w:rsid w:val="00B92CA0"/>
    <w:rsid w:val="00B92F65"/>
    <w:rsid w:val="00B952DC"/>
    <w:rsid w:val="00B966F4"/>
    <w:rsid w:val="00B967B6"/>
    <w:rsid w:val="00B97AC5"/>
    <w:rsid w:val="00B97CA1"/>
    <w:rsid w:val="00BA1D20"/>
    <w:rsid w:val="00BB20C3"/>
    <w:rsid w:val="00BB4612"/>
    <w:rsid w:val="00BB6D69"/>
    <w:rsid w:val="00BB6E24"/>
    <w:rsid w:val="00BC086C"/>
    <w:rsid w:val="00BC514C"/>
    <w:rsid w:val="00BC6511"/>
    <w:rsid w:val="00BD208B"/>
    <w:rsid w:val="00BD242A"/>
    <w:rsid w:val="00BD25BA"/>
    <w:rsid w:val="00BD7262"/>
    <w:rsid w:val="00BD7606"/>
    <w:rsid w:val="00BE08B7"/>
    <w:rsid w:val="00BE0FA5"/>
    <w:rsid w:val="00BE26A4"/>
    <w:rsid w:val="00BE4C1A"/>
    <w:rsid w:val="00BE7B51"/>
    <w:rsid w:val="00BF3F12"/>
    <w:rsid w:val="00BF5737"/>
    <w:rsid w:val="00C00DC6"/>
    <w:rsid w:val="00C026FE"/>
    <w:rsid w:val="00C02A1A"/>
    <w:rsid w:val="00C02C58"/>
    <w:rsid w:val="00C04A74"/>
    <w:rsid w:val="00C10108"/>
    <w:rsid w:val="00C117A5"/>
    <w:rsid w:val="00C11974"/>
    <w:rsid w:val="00C1462A"/>
    <w:rsid w:val="00C169A3"/>
    <w:rsid w:val="00C21575"/>
    <w:rsid w:val="00C216D8"/>
    <w:rsid w:val="00C2338C"/>
    <w:rsid w:val="00C25FD8"/>
    <w:rsid w:val="00C2605D"/>
    <w:rsid w:val="00C30B23"/>
    <w:rsid w:val="00C31DA8"/>
    <w:rsid w:val="00C325EF"/>
    <w:rsid w:val="00C345EE"/>
    <w:rsid w:val="00C34C59"/>
    <w:rsid w:val="00C352F9"/>
    <w:rsid w:val="00C359B6"/>
    <w:rsid w:val="00C3648D"/>
    <w:rsid w:val="00C368B5"/>
    <w:rsid w:val="00C371E6"/>
    <w:rsid w:val="00C409AA"/>
    <w:rsid w:val="00C4147B"/>
    <w:rsid w:val="00C435DF"/>
    <w:rsid w:val="00C4729F"/>
    <w:rsid w:val="00C50A3D"/>
    <w:rsid w:val="00C51425"/>
    <w:rsid w:val="00C52DD2"/>
    <w:rsid w:val="00C5736D"/>
    <w:rsid w:val="00C63280"/>
    <w:rsid w:val="00C65BEA"/>
    <w:rsid w:val="00C7111B"/>
    <w:rsid w:val="00C7515F"/>
    <w:rsid w:val="00C758BB"/>
    <w:rsid w:val="00C84667"/>
    <w:rsid w:val="00C8606A"/>
    <w:rsid w:val="00C8675C"/>
    <w:rsid w:val="00C92450"/>
    <w:rsid w:val="00C96812"/>
    <w:rsid w:val="00C96B14"/>
    <w:rsid w:val="00CB02F2"/>
    <w:rsid w:val="00CB66E0"/>
    <w:rsid w:val="00CB7512"/>
    <w:rsid w:val="00CC06F9"/>
    <w:rsid w:val="00CC287F"/>
    <w:rsid w:val="00CD16C9"/>
    <w:rsid w:val="00CD3DEE"/>
    <w:rsid w:val="00CD5D1F"/>
    <w:rsid w:val="00CE136E"/>
    <w:rsid w:val="00CE185D"/>
    <w:rsid w:val="00CE1C4D"/>
    <w:rsid w:val="00CE2120"/>
    <w:rsid w:val="00CE32A5"/>
    <w:rsid w:val="00CE52DF"/>
    <w:rsid w:val="00CE5EA5"/>
    <w:rsid w:val="00CF19AE"/>
    <w:rsid w:val="00CF1C8B"/>
    <w:rsid w:val="00CF6282"/>
    <w:rsid w:val="00CF7496"/>
    <w:rsid w:val="00D0122D"/>
    <w:rsid w:val="00D02E3A"/>
    <w:rsid w:val="00D02EC0"/>
    <w:rsid w:val="00D033B3"/>
    <w:rsid w:val="00D03A52"/>
    <w:rsid w:val="00D0706C"/>
    <w:rsid w:val="00D07EF7"/>
    <w:rsid w:val="00D10D9B"/>
    <w:rsid w:val="00D13209"/>
    <w:rsid w:val="00D1598D"/>
    <w:rsid w:val="00D23E15"/>
    <w:rsid w:val="00D312D3"/>
    <w:rsid w:val="00D31EB3"/>
    <w:rsid w:val="00D3391D"/>
    <w:rsid w:val="00D345E8"/>
    <w:rsid w:val="00D34F72"/>
    <w:rsid w:val="00D36D9D"/>
    <w:rsid w:val="00D37D86"/>
    <w:rsid w:val="00D410D5"/>
    <w:rsid w:val="00D41C7C"/>
    <w:rsid w:val="00D42C73"/>
    <w:rsid w:val="00D50730"/>
    <w:rsid w:val="00D50CF4"/>
    <w:rsid w:val="00D5218C"/>
    <w:rsid w:val="00D526B3"/>
    <w:rsid w:val="00D528B6"/>
    <w:rsid w:val="00D548A8"/>
    <w:rsid w:val="00D5547F"/>
    <w:rsid w:val="00D57217"/>
    <w:rsid w:val="00D6256F"/>
    <w:rsid w:val="00D67552"/>
    <w:rsid w:val="00D7499B"/>
    <w:rsid w:val="00D752BD"/>
    <w:rsid w:val="00D8065D"/>
    <w:rsid w:val="00D81340"/>
    <w:rsid w:val="00D813B3"/>
    <w:rsid w:val="00D8252E"/>
    <w:rsid w:val="00D829F2"/>
    <w:rsid w:val="00D843B7"/>
    <w:rsid w:val="00D84793"/>
    <w:rsid w:val="00D85CAB"/>
    <w:rsid w:val="00D874E1"/>
    <w:rsid w:val="00D90443"/>
    <w:rsid w:val="00D93391"/>
    <w:rsid w:val="00D955A9"/>
    <w:rsid w:val="00D959D3"/>
    <w:rsid w:val="00D9638C"/>
    <w:rsid w:val="00D96D86"/>
    <w:rsid w:val="00DA0EAF"/>
    <w:rsid w:val="00DA1E1A"/>
    <w:rsid w:val="00DA35EB"/>
    <w:rsid w:val="00DB2D39"/>
    <w:rsid w:val="00DB5D9F"/>
    <w:rsid w:val="00DB7817"/>
    <w:rsid w:val="00DC2673"/>
    <w:rsid w:val="00DC271B"/>
    <w:rsid w:val="00DC4624"/>
    <w:rsid w:val="00DD301D"/>
    <w:rsid w:val="00DD30B0"/>
    <w:rsid w:val="00DD373C"/>
    <w:rsid w:val="00DE49B3"/>
    <w:rsid w:val="00DF19AF"/>
    <w:rsid w:val="00DF450F"/>
    <w:rsid w:val="00DF5BB2"/>
    <w:rsid w:val="00E0001F"/>
    <w:rsid w:val="00E00F3E"/>
    <w:rsid w:val="00E01291"/>
    <w:rsid w:val="00E018B4"/>
    <w:rsid w:val="00E040CA"/>
    <w:rsid w:val="00E0599C"/>
    <w:rsid w:val="00E07AED"/>
    <w:rsid w:val="00E07EEF"/>
    <w:rsid w:val="00E11428"/>
    <w:rsid w:val="00E13610"/>
    <w:rsid w:val="00E15044"/>
    <w:rsid w:val="00E15AD0"/>
    <w:rsid w:val="00E1642A"/>
    <w:rsid w:val="00E20703"/>
    <w:rsid w:val="00E20777"/>
    <w:rsid w:val="00E2214B"/>
    <w:rsid w:val="00E22A1F"/>
    <w:rsid w:val="00E22D31"/>
    <w:rsid w:val="00E252D1"/>
    <w:rsid w:val="00E26BB1"/>
    <w:rsid w:val="00E27B88"/>
    <w:rsid w:val="00E332AD"/>
    <w:rsid w:val="00E34810"/>
    <w:rsid w:val="00E374F5"/>
    <w:rsid w:val="00E378EC"/>
    <w:rsid w:val="00E400C1"/>
    <w:rsid w:val="00E42E7F"/>
    <w:rsid w:val="00E44953"/>
    <w:rsid w:val="00E45D5B"/>
    <w:rsid w:val="00E46735"/>
    <w:rsid w:val="00E470EA"/>
    <w:rsid w:val="00E477E6"/>
    <w:rsid w:val="00E50FAC"/>
    <w:rsid w:val="00E54F4F"/>
    <w:rsid w:val="00E61B8B"/>
    <w:rsid w:val="00E65676"/>
    <w:rsid w:val="00E672B3"/>
    <w:rsid w:val="00E7308B"/>
    <w:rsid w:val="00E73C58"/>
    <w:rsid w:val="00E77844"/>
    <w:rsid w:val="00E804DD"/>
    <w:rsid w:val="00E87058"/>
    <w:rsid w:val="00E872DA"/>
    <w:rsid w:val="00E875EA"/>
    <w:rsid w:val="00E90A3E"/>
    <w:rsid w:val="00E91989"/>
    <w:rsid w:val="00E927D4"/>
    <w:rsid w:val="00E92BEE"/>
    <w:rsid w:val="00E93755"/>
    <w:rsid w:val="00E95EF8"/>
    <w:rsid w:val="00EA2D0C"/>
    <w:rsid w:val="00EA4B3B"/>
    <w:rsid w:val="00EA749B"/>
    <w:rsid w:val="00EB298F"/>
    <w:rsid w:val="00EB4491"/>
    <w:rsid w:val="00EB4B65"/>
    <w:rsid w:val="00EB6538"/>
    <w:rsid w:val="00EB6A71"/>
    <w:rsid w:val="00EC33EA"/>
    <w:rsid w:val="00EC4280"/>
    <w:rsid w:val="00EC5651"/>
    <w:rsid w:val="00EC59A8"/>
    <w:rsid w:val="00EC71FD"/>
    <w:rsid w:val="00ED2371"/>
    <w:rsid w:val="00ED450F"/>
    <w:rsid w:val="00ED4F5D"/>
    <w:rsid w:val="00ED6F70"/>
    <w:rsid w:val="00ED7394"/>
    <w:rsid w:val="00ED7447"/>
    <w:rsid w:val="00ED7A42"/>
    <w:rsid w:val="00EE0F76"/>
    <w:rsid w:val="00EE3057"/>
    <w:rsid w:val="00EE5CDC"/>
    <w:rsid w:val="00EE76D9"/>
    <w:rsid w:val="00EF1684"/>
    <w:rsid w:val="00EF2A99"/>
    <w:rsid w:val="00EF3EC3"/>
    <w:rsid w:val="00F0253C"/>
    <w:rsid w:val="00F10DE1"/>
    <w:rsid w:val="00F1209D"/>
    <w:rsid w:val="00F139F7"/>
    <w:rsid w:val="00F14E49"/>
    <w:rsid w:val="00F16760"/>
    <w:rsid w:val="00F175BA"/>
    <w:rsid w:val="00F2254B"/>
    <w:rsid w:val="00F23190"/>
    <w:rsid w:val="00F231EB"/>
    <w:rsid w:val="00F23473"/>
    <w:rsid w:val="00F24221"/>
    <w:rsid w:val="00F2446F"/>
    <w:rsid w:val="00F24C26"/>
    <w:rsid w:val="00F26705"/>
    <w:rsid w:val="00F3052F"/>
    <w:rsid w:val="00F327A7"/>
    <w:rsid w:val="00F4251D"/>
    <w:rsid w:val="00F43F2E"/>
    <w:rsid w:val="00F44C79"/>
    <w:rsid w:val="00F462AB"/>
    <w:rsid w:val="00F471EB"/>
    <w:rsid w:val="00F4796A"/>
    <w:rsid w:val="00F47EB8"/>
    <w:rsid w:val="00F508AA"/>
    <w:rsid w:val="00F51B21"/>
    <w:rsid w:val="00F52C11"/>
    <w:rsid w:val="00F54D06"/>
    <w:rsid w:val="00F620E3"/>
    <w:rsid w:val="00F70310"/>
    <w:rsid w:val="00F714CF"/>
    <w:rsid w:val="00F739C1"/>
    <w:rsid w:val="00F757C0"/>
    <w:rsid w:val="00F77310"/>
    <w:rsid w:val="00F8029A"/>
    <w:rsid w:val="00F83175"/>
    <w:rsid w:val="00F8497A"/>
    <w:rsid w:val="00F904B8"/>
    <w:rsid w:val="00F907C0"/>
    <w:rsid w:val="00F91C12"/>
    <w:rsid w:val="00F92832"/>
    <w:rsid w:val="00F93360"/>
    <w:rsid w:val="00F96062"/>
    <w:rsid w:val="00FA0028"/>
    <w:rsid w:val="00FA02C8"/>
    <w:rsid w:val="00FA14B0"/>
    <w:rsid w:val="00FA4D7A"/>
    <w:rsid w:val="00FA5A86"/>
    <w:rsid w:val="00FA5F1D"/>
    <w:rsid w:val="00FA65AD"/>
    <w:rsid w:val="00FB0A2A"/>
    <w:rsid w:val="00FB18B0"/>
    <w:rsid w:val="00FB2BA7"/>
    <w:rsid w:val="00FB3DC9"/>
    <w:rsid w:val="00FB474F"/>
    <w:rsid w:val="00FC176D"/>
    <w:rsid w:val="00FC22C8"/>
    <w:rsid w:val="00FC42AB"/>
    <w:rsid w:val="00FC6427"/>
    <w:rsid w:val="00FD3303"/>
    <w:rsid w:val="00FD3FD9"/>
    <w:rsid w:val="00FE0BDA"/>
    <w:rsid w:val="00FE2BC8"/>
    <w:rsid w:val="00FE3384"/>
    <w:rsid w:val="00FE4B15"/>
    <w:rsid w:val="00FE7052"/>
    <w:rsid w:val="00FE7BA7"/>
    <w:rsid w:val="00FF1B20"/>
    <w:rsid w:val="00FF449C"/>
    <w:rsid w:val="00FF4AD8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1315"/>
  <w15:docId w15:val="{B54AEB96-3A01-48CE-9E6F-1CA4ABF7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45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adraj1">
    <w:name w:val="toc 1"/>
    <w:basedOn w:val="Normal"/>
    <w:next w:val="Normal"/>
    <w:autoRedefine/>
    <w:uiPriority w:val="39"/>
    <w:unhideWhenUsed/>
    <w:rsid w:val="002433F8"/>
    <w:pPr>
      <w:spacing w:after="100"/>
    </w:pPr>
  </w:style>
  <w:style w:type="character" w:styleId="Hiperveza">
    <w:name w:val="Hyperlink"/>
    <w:basedOn w:val="Zadanifontodlomka"/>
    <w:uiPriority w:val="99"/>
    <w:unhideWhenUsed/>
    <w:rsid w:val="002433F8"/>
    <w:rPr>
      <w:color w:val="0563C1" w:themeColor="hyperlink"/>
      <w:u w:val="single"/>
    </w:rPr>
  </w:style>
  <w:style w:type="paragraph" w:styleId="Sadraj2">
    <w:name w:val="toc 2"/>
    <w:basedOn w:val="Normal"/>
    <w:next w:val="Normal"/>
    <w:autoRedefine/>
    <w:uiPriority w:val="39"/>
    <w:semiHidden/>
    <w:unhideWhenUsed/>
    <w:rsid w:val="000F2302"/>
    <w:pPr>
      <w:spacing w:after="100"/>
      <w:ind w:left="220"/>
    </w:pPr>
  </w:style>
  <w:style w:type="paragraph" w:styleId="Opisslike">
    <w:name w:val="caption"/>
    <w:aliases w:val="Opis tablice"/>
    <w:basedOn w:val="Normal"/>
    <w:next w:val="Normal"/>
    <w:link w:val="OpisslikeChar"/>
    <w:uiPriority w:val="35"/>
    <w:unhideWhenUsed/>
    <w:qFormat/>
    <w:rsid w:val="000F2302"/>
    <w:pPr>
      <w:spacing w:after="200" w:line="240" w:lineRule="auto"/>
      <w:jc w:val="center"/>
    </w:pPr>
    <w:rPr>
      <w:rFonts w:asciiTheme="majorHAnsi" w:eastAsiaTheme="minorEastAsia" w:hAnsiTheme="majorHAnsi"/>
      <w:b/>
      <w:bCs/>
      <w:szCs w:val="18"/>
      <w:lang w:eastAsia="hr-HR"/>
    </w:rPr>
  </w:style>
  <w:style w:type="character" w:customStyle="1" w:styleId="OpisslikeChar">
    <w:name w:val="Opis slike Char"/>
    <w:aliases w:val="Opis tablice Char"/>
    <w:basedOn w:val="Zadanifontodlomka"/>
    <w:link w:val="Opisslike"/>
    <w:uiPriority w:val="35"/>
    <w:rsid w:val="000F2302"/>
    <w:rPr>
      <w:rFonts w:asciiTheme="majorHAnsi" w:eastAsiaTheme="minorEastAsia" w:hAnsiTheme="majorHAnsi"/>
      <w:b/>
      <w:bCs/>
      <w:szCs w:val="18"/>
      <w:lang w:eastAsia="hr-HR"/>
    </w:rPr>
  </w:style>
  <w:style w:type="paragraph" w:customStyle="1" w:styleId="TableParagraph">
    <w:name w:val="Table Paragraph"/>
    <w:basedOn w:val="Normal"/>
    <w:uiPriority w:val="1"/>
    <w:qFormat/>
    <w:rsid w:val="000F2302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hr-HR" w:bidi="hr-HR"/>
    </w:rPr>
  </w:style>
  <w:style w:type="paragraph" w:styleId="Tablicaslika">
    <w:name w:val="table of figures"/>
    <w:aliases w:val="Tablica"/>
    <w:basedOn w:val="Normal"/>
    <w:next w:val="Normal"/>
    <w:uiPriority w:val="99"/>
    <w:unhideWhenUsed/>
    <w:rsid w:val="000F2302"/>
    <w:pPr>
      <w:spacing w:after="0"/>
    </w:pPr>
  </w:style>
  <w:style w:type="paragraph" w:styleId="Odlomakpopisa">
    <w:name w:val="List Paragraph"/>
    <w:basedOn w:val="Normal"/>
    <w:link w:val="OdlomakpopisaChar"/>
    <w:uiPriority w:val="34"/>
    <w:qFormat/>
    <w:rsid w:val="00603FCF"/>
    <w:pPr>
      <w:ind w:left="720"/>
      <w:contextualSpacing/>
    </w:p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5A6024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2663E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2663E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663E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663E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663E2"/>
    <w:rPr>
      <w:b/>
      <w:bCs/>
      <w:sz w:val="20"/>
      <w:szCs w:val="20"/>
    </w:rPr>
  </w:style>
  <w:style w:type="table" w:styleId="Reetkatablice">
    <w:name w:val="Table Grid"/>
    <w:basedOn w:val="Obinatablica"/>
    <w:uiPriority w:val="39"/>
    <w:rsid w:val="00C10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link w:val="Odlomakpopisa"/>
    <w:uiPriority w:val="34"/>
    <w:locked/>
    <w:rsid w:val="00C10108"/>
  </w:style>
  <w:style w:type="paragraph" w:customStyle="1" w:styleId="Default">
    <w:name w:val="Default"/>
    <w:rsid w:val="001A56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44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461A5"/>
  </w:style>
  <w:style w:type="paragraph" w:styleId="Podnoje">
    <w:name w:val="footer"/>
    <w:basedOn w:val="Normal"/>
    <w:link w:val="PodnojeChar"/>
    <w:uiPriority w:val="99"/>
    <w:unhideWhenUsed/>
    <w:rsid w:val="0044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461A5"/>
  </w:style>
  <w:style w:type="paragraph" w:styleId="Tijeloteksta">
    <w:name w:val="Body Text"/>
    <w:basedOn w:val="Normal"/>
    <w:link w:val="TijelotekstaChar"/>
    <w:uiPriority w:val="99"/>
    <w:semiHidden/>
    <w:unhideWhenUsed/>
    <w:rsid w:val="009879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879D1"/>
  </w:style>
  <w:style w:type="character" w:styleId="SlijeenaHiperveza">
    <w:name w:val="FollowedHyperlink"/>
    <w:basedOn w:val="Zadanifontodlomka"/>
    <w:uiPriority w:val="99"/>
    <w:semiHidden/>
    <w:unhideWhenUsed/>
    <w:rsid w:val="00C00DC6"/>
    <w:rPr>
      <w:color w:val="954F72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3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3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531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9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8647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7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arodne-novine.nn.hr/clanci/sluzbeni/2017_12_123_2798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chart" Target="charts/chart1.xml"/><Relationship Id="rId7" Type="http://schemas.openxmlformats.org/officeDocument/2006/relationships/endnotes" Target="endnotes.xml"/><Relationship Id="rId12" Type="http://schemas.openxmlformats.org/officeDocument/2006/relationships/hyperlink" Target="https://narodne-novine.nn.hr/clanci/sluzbeni/2022_12_151_2349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rodne-novine.nn.hr/clanci/sluzbeni/2017_12_123_2798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arodne-novine.nn.hr/clanci/sluzbeni/2022_12_151_2349.html" TargetMode="External"/><Relationship Id="rId22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Status provedbe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D9A-4F2D-958F-0D3B97403BA7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D9A-4F2D-958F-0D3B97403BA7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D9A-4F2D-958F-0D3B97403BA7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5F07-4417-BD55-03AAC722A559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5F07-4417-BD55-03AAC722A559}"/>
              </c:ext>
            </c:extLst>
          </c:dPt>
          <c:cat>
            <c:strRef>
              <c:f>Sheet1!$A$2:$A$6</c:f>
              <c:strCache>
                <c:ptCount val="5"/>
                <c:pt idx="0">
                  <c:v>Provedeno</c:v>
                </c:pt>
                <c:pt idx="1">
                  <c:v>U tijeku</c:v>
                </c:pt>
                <c:pt idx="2">
                  <c:v>Kašnjenje</c:v>
                </c:pt>
                <c:pt idx="3">
                  <c:v>Nije pokrenuto</c:v>
                </c:pt>
                <c:pt idx="4">
                  <c:v>Odustaje se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13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4BB-4E88-99E7-6A71324786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7.7996612030639095E-2"/>
          <c:y val="0.19738888888888892"/>
          <c:w val="0.82699963843805291"/>
          <c:h val="0.1791679790026247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zero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 algn="just">
        <a:defRPr/>
      </a:pPr>
      <a:endParaRPr lang="sr-Latn-R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4371511750686336"/>
          <c:y val="4.171501588617212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>
            <a:defRPr sz="1600" b="1" i="0" u="none" strike="noStrike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Proračunska sredstva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1EE-40E0-9280-0E5A2F7DD7BE}"/>
              </c:ext>
            </c:extLst>
          </c:dPt>
          <c:cat>
            <c:strRef>
              <c:f>Sheet1!$A$2:$A$3</c:f>
              <c:strCache>
                <c:ptCount val="2"/>
                <c:pt idx="0">
                  <c:v>Planirana sredstva</c:v>
                </c:pt>
                <c:pt idx="1">
                  <c:v>Iskorištena sredstva</c:v>
                </c:pt>
              </c:strCache>
            </c:strRef>
          </c:cat>
          <c:val>
            <c:numRef>
              <c:f>Sheet1!$B$2:$B$3</c:f>
              <c:numCache>
                <c:formatCode>#,##0.00</c:formatCode>
                <c:ptCount val="2"/>
                <c:pt idx="0">
                  <c:v>3014564.42</c:v>
                </c:pt>
                <c:pt idx="1">
                  <c:v>2324044.2000000002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1EE-40E0-9280-0E5A2F7DD7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84620416"/>
        <c:axId val="84621952"/>
      </c:barChart>
      <c:catAx>
        <c:axId val="84620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84621952"/>
        <c:crosses val="autoZero"/>
        <c:auto val="1"/>
        <c:lblAlgn val="ctr"/>
        <c:lblOffset val="100"/>
        <c:noMultiLvlLbl val="0"/>
      </c:catAx>
      <c:valAx>
        <c:axId val="84621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84620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55BE7-753A-416C-998D-40D69E730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9290</Words>
  <Characters>52954</Characters>
  <Application>Microsoft Office Word</Application>
  <DocSecurity>0</DocSecurity>
  <Lines>441</Lines>
  <Paragraphs>124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MOBES KVALITETA</dc:creator>
  <cp:keywords/>
  <dc:description/>
  <cp:lastModifiedBy>Procelnik</cp:lastModifiedBy>
  <cp:revision>3</cp:revision>
  <cp:lastPrinted>2025-02-17T08:59:00Z</cp:lastPrinted>
  <dcterms:created xsi:type="dcterms:W3CDTF">2026-02-10T08:52:00Z</dcterms:created>
  <dcterms:modified xsi:type="dcterms:W3CDTF">2026-02-10T11:06:00Z</dcterms:modified>
</cp:coreProperties>
</file>